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62873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7B2AE0" w:rsidRDefault="005A018D" w:rsidP="007218BF">
            <w:r w:rsidRPr="00F1163E">
              <w:rPr>
                <w:lang w:val="sr-Cyrl-CS"/>
              </w:rPr>
              <w:t xml:space="preserve"> </w:t>
            </w:r>
            <w:r w:rsidR="007218BF" w:rsidRPr="007B2AE0">
              <w:t>Гласови и штампана слова Жж, Фф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6812AB" w:rsidP="007218BF">
            <w:pPr>
              <w:jc w:val="both"/>
            </w:pPr>
            <w:r w:rsidRPr="007B7405">
              <w:rPr>
                <w:i/>
                <w:lang w:val="sr-Cyrl-CS"/>
              </w:rPr>
              <w:t>Циљеви</w:t>
            </w:r>
            <w:r w:rsidR="00AE1E6E" w:rsidRPr="007B7405">
              <w:rPr>
                <w:lang w:val="ru-RU"/>
              </w:rPr>
              <w:t xml:space="preserve"> </w:t>
            </w:r>
            <w:r w:rsidR="007C23A3">
              <w:rPr>
                <w:lang w:val="ru-RU"/>
              </w:rPr>
              <w:t xml:space="preserve"> 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>ње и усвајање гласова и слова</w:t>
            </w:r>
            <w:r w:rsidR="007218BF" w:rsidRPr="0044119E">
              <w:rPr>
                <w:color w:val="000000"/>
              </w:rPr>
              <w:t xml:space="preserve"> </w:t>
            </w:r>
            <w:proofErr w:type="spellStart"/>
            <w:r w:rsidR="007218BF" w:rsidRPr="0044119E">
              <w:rPr>
                <w:color w:val="000000"/>
              </w:rPr>
              <w:t>Жж</w:t>
            </w:r>
            <w:proofErr w:type="spellEnd"/>
            <w:r w:rsidR="007218BF" w:rsidRPr="0044119E">
              <w:rPr>
                <w:color w:val="000000"/>
              </w:rPr>
              <w:t xml:space="preserve">, </w:t>
            </w:r>
            <w:proofErr w:type="spellStart"/>
            <w:r w:rsidR="007218BF" w:rsidRPr="0044119E">
              <w:rPr>
                <w:color w:val="000000"/>
              </w:rPr>
              <w:t>Фф</w:t>
            </w:r>
            <w:proofErr w:type="spellEnd"/>
            <w:r w:rsidR="002605DF" w:rsidRPr="007B7405">
              <w:rPr>
                <w:lang w:val="sr-Cyrl-CS"/>
              </w:rPr>
              <w:t>; усваја</w:t>
            </w:r>
            <w:r w:rsidR="00507B4F" w:rsidRPr="007B7405">
              <w:rPr>
                <w:lang w:val="sr-Cyrl-CS"/>
              </w:rPr>
              <w:t>ње технике писања слова</w:t>
            </w:r>
            <w:r w:rsidR="00C42860" w:rsidRPr="007524BD">
              <w:rPr>
                <w:color w:val="000000"/>
              </w:rPr>
              <w:t xml:space="preserve"> </w:t>
            </w:r>
            <w:proofErr w:type="spellStart"/>
            <w:r w:rsidR="007218BF" w:rsidRPr="0044119E">
              <w:rPr>
                <w:color w:val="000000"/>
              </w:rPr>
              <w:t>Жж</w:t>
            </w:r>
            <w:proofErr w:type="spellEnd"/>
            <w:r w:rsidR="007218BF" w:rsidRPr="0044119E">
              <w:rPr>
                <w:color w:val="000000"/>
              </w:rPr>
              <w:t xml:space="preserve">, </w:t>
            </w:r>
            <w:proofErr w:type="spellStart"/>
            <w:r w:rsidR="007218BF" w:rsidRPr="0044119E">
              <w:rPr>
                <w:color w:val="000000"/>
              </w:rPr>
              <w:t>Фф</w:t>
            </w:r>
            <w:proofErr w:type="spellEnd"/>
            <w:r w:rsidR="002605DF" w:rsidRPr="007B7405">
              <w:rPr>
                <w:lang w:val="ru-RU"/>
              </w:rPr>
              <w:t>; п</w:t>
            </w:r>
            <w:proofErr w:type="spellStart"/>
            <w:r w:rsidR="00197357" w:rsidRPr="007B7405">
              <w:rPr>
                <w:lang w:val="sr-Cyrl-CS"/>
              </w:rPr>
              <w:t>рави</w:t>
            </w:r>
            <w:r w:rsidR="00064F51">
              <w:rPr>
                <w:lang w:val="sr-Cyrl-CS"/>
              </w:rPr>
              <w:t>лно</w:t>
            </w:r>
            <w:proofErr w:type="spellEnd"/>
            <w:r w:rsidR="00064F51">
              <w:rPr>
                <w:lang w:val="sr-Cyrl-CS"/>
              </w:rPr>
              <w:t xml:space="preserve"> изговарање гласо</w:t>
            </w:r>
            <w:r w:rsidR="00CF3610" w:rsidRPr="007B7405">
              <w:rPr>
                <w:lang w:val="sr-Cyrl-CS"/>
              </w:rPr>
              <w:t>ва</w:t>
            </w:r>
            <w:r w:rsidR="00B42D72">
              <w:rPr>
                <w:color w:val="000000"/>
              </w:rPr>
              <w:t xml:space="preserve"> </w:t>
            </w:r>
            <w:proofErr w:type="spellStart"/>
            <w:r w:rsidR="007218BF" w:rsidRPr="0044119E">
              <w:rPr>
                <w:color w:val="000000"/>
              </w:rPr>
              <w:t>Жж</w:t>
            </w:r>
            <w:proofErr w:type="spellEnd"/>
            <w:r w:rsidR="007218BF" w:rsidRPr="0044119E">
              <w:rPr>
                <w:color w:val="000000"/>
              </w:rPr>
              <w:t xml:space="preserve">, </w:t>
            </w:r>
            <w:proofErr w:type="spellStart"/>
            <w:r w:rsidR="007218BF" w:rsidRPr="0044119E">
              <w:rPr>
                <w:color w:val="000000"/>
              </w:rPr>
              <w:t>Фф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2605DF" w:rsidRPr="007B7405">
              <w:rPr>
                <w:lang w:val="sr-Cyrl-CS"/>
              </w:rPr>
              <w:t xml:space="preserve"> слова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7218BF" w:rsidRPr="0044119E">
              <w:rPr>
                <w:color w:val="000000"/>
              </w:rPr>
              <w:t>Жж</w:t>
            </w:r>
            <w:proofErr w:type="spellEnd"/>
            <w:r w:rsidR="007218BF" w:rsidRPr="0044119E">
              <w:rPr>
                <w:color w:val="000000"/>
              </w:rPr>
              <w:t xml:space="preserve">, </w:t>
            </w:r>
            <w:proofErr w:type="spellStart"/>
            <w:r w:rsidR="007218BF" w:rsidRPr="0044119E">
              <w:rPr>
                <w:color w:val="000000"/>
              </w:rPr>
              <w:t>Фф</w:t>
            </w:r>
            <w:proofErr w:type="spellEnd"/>
            <w:r w:rsidR="00B42D72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95330D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7C23A3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  <w:r w:rsidR="0095330D">
              <w:t xml:space="preserve">, </w:t>
            </w:r>
            <w:proofErr w:type="spellStart"/>
            <w:r w:rsidR="0095330D">
              <w:t>игровне</w:t>
            </w:r>
            <w:proofErr w:type="spellEnd"/>
            <w:r w:rsidR="0095330D">
              <w:t xml:space="preserve"> </w:t>
            </w:r>
            <w:proofErr w:type="spellStart"/>
            <w:r w:rsidR="0095330D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  <w:r w:rsidR="0095330D">
              <w:rPr>
                <w:lang w:val="sr-Cyrl-CS"/>
              </w:rPr>
              <w:t>, ребуси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D466B5">
              <w:rPr>
                <w:lang w:val="sr-Cyrl-CS"/>
              </w:rPr>
              <w:t>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047593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>разликује изгово</w:t>
            </w:r>
            <w:r w:rsidR="00AE1E6E" w:rsidRPr="007B7405">
              <w:rPr>
                <w:iCs/>
                <w:lang w:val="sr-Cyrl-CS"/>
              </w:rPr>
              <w:t>рени глас и написано слов</w:t>
            </w:r>
            <w:r w:rsidRPr="007B7405">
              <w:rPr>
                <w:iCs/>
                <w:lang w:val="sr-Cyrl-CS"/>
              </w:rPr>
              <w:t>о, изговорене и речи и реченице;</w:t>
            </w:r>
            <w:r w:rsidR="00AE1E6E" w:rsidRPr="007B7405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Pr="007B7405">
              <w:rPr>
                <w:iCs/>
                <w:lang w:val="sr-Cyrl-CS"/>
              </w:rPr>
              <w:t xml:space="preserve">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>;</w:t>
            </w:r>
            <w:r w:rsidR="00D466B5">
              <w:rPr>
                <w:rFonts w:eastAsia="Arial"/>
              </w:rPr>
              <w:t xml:space="preserve"> </w:t>
            </w:r>
            <w:proofErr w:type="spellStart"/>
            <w:r w:rsidR="00D466B5">
              <w:rPr>
                <w:rFonts w:eastAsia="Arial"/>
              </w:rPr>
              <w:t>гласно</w:t>
            </w:r>
            <w:proofErr w:type="spellEnd"/>
            <w:r w:rsidR="00D466B5">
              <w:rPr>
                <w:rFonts w:eastAsia="Arial"/>
              </w:rPr>
              <w:t xml:space="preserve"> </w:t>
            </w:r>
            <w:proofErr w:type="spellStart"/>
            <w:r w:rsidR="00D466B5">
              <w:rPr>
                <w:rFonts w:eastAsia="Arial"/>
              </w:rPr>
              <w:t>чита</w:t>
            </w:r>
            <w:proofErr w:type="spellEnd"/>
            <w:r w:rsidR="00D466B5">
              <w:rPr>
                <w:rFonts w:eastAsia="Arial"/>
              </w:rPr>
              <w:t xml:space="preserve">, </w:t>
            </w:r>
            <w:proofErr w:type="spellStart"/>
            <w:r w:rsidR="00D466B5">
              <w:rPr>
                <w:rFonts w:eastAsia="Arial"/>
              </w:rPr>
              <w:t>правилно</w:t>
            </w:r>
            <w:proofErr w:type="spellEnd"/>
            <w:r w:rsidR="00D466B5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D466B5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r w:rsidR="007C23A3" w:rsidRPr="007B7405">
              <w:rPr>
                <w:rFonts w:eastAsia="Arial"/>
              </w:rPr>
              <w:t xml:space="preserve">и </w:t>
            </w:r>
            <w:proofErr w:type="spellStart"/>
            <w:r w:rsidR="007C23A3" w:rsidRPr="007B7405">
              <w:rPr>
                <w:rFonts w:eastAsia="Arial"/>
              </w:rPr>
              <w:t>користи</w:t>
            </w:r>
            <w:proofErr w:type="spellEnd"/>
            <w:r w:rsidR="007C23A3" w:rsidRPr="007B7405">
              <w:rPr>
                <w:rFonts w:eastAsia="Arial"/>
              </w:rPr>
              <w:t xml:space="preserve"> </w:t>
            </w:r>
            <w:r w:rsidR="007C23A3">
              <w:rPr>
                <w:rFonts w:eastAsia="Arial"/>
                <w:lang w:val="sr-Cyrl-CS"/>
              </w:rPr>
              <w:t xml:space="preserve">их </w:t>
            </w:r>
            <w:r w:rsidR="005A018D" w:rsidRPr="007B7405">
              <w:rPr>
                <w:rFonts w:eastAsia="Arial"/>
              </w:rPr>
              <w:t xml:space="preserve">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11313B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17439" w:rsidRDefault="007218BF" w:rsidP="007218BF">
            <w:pPr>
              <w:pStyle w:val="Pasussalistom"/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** </w:t>
            </w:r>
            <w:r w:rsidRPr="007218BF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На основу слика напиши реченице.</w:t>
            </w:r>
          </w:p>
          <w:p w:rsidR="007218BF" w:rsidRDefault="007218BF" w:rsidP="007218BF">
            <w:pPr>
              <w:pStyle w:val="Pasussalistom"/>
              <w:tabs>
                <w:tab w:val="center" w:pos="4680"/>
              </w:tabs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noProof/>
                <w:color w:val="2B2B2B"/>
                <w:bdr w:val="none" w:sz="0" w:space="0" w:color="auto" w:frame="1"/>
                <w:shd w:val="clear" w:color="auto" w:fill="FFFFFF"/>
                <w:lang w:val="sr-Latn-CS" w:eastAsia="sr-Latn-CS"/>
              </w:rPr>
              <w:drawing>
                <wp:inline distT="0" distB="0" distL="0" distR="0">
                  <wp:extent cx="1574972" cy="1581664"/>
                  <wp:effectExtent l="19050" t="0" r="6178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197" cy="158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  <w:tab/>
            </w:r>
            <w:r w:rsidR="007F3633">
              <w:rPr>
                <w:b/>
                <w:bCs/>
                <w:noProof/>
                <w:color w:val="2B2B2B"/>
                <w:bdr w:val="none" w:sz="0" w:space="0" w:color="auto" w:frame="1"/>
                <w:shd w:val="clear" w:color="auto" w:fill="FFFFFF"/>
              </w:rPr>
              <w:t xml:space="preserve">                         </w:t>
            </w:r>
            <w:r>
              <w:rPr>
                <w:b/>
                <w:bCs/>
                <w:noProof/>
                <w:color w:val="2B2B2B"/>
                <w:bdr w:val="none" w:sz="0" w:space="0" w:color="auto" w:frame="1"/>
                <w:shd w:val="clear" w:color="auto" w:fill="FFFFFF"/>
                <w:lang w:val="sr-Latn-CS" w:eastAsia="sr-Latn-CS"/>
              </w:rPr>
              <w:drawing>
                <wp:inline distT="0" distB="0" distL="0" distR="0">
                  <wp:extent cx="1796820" cy="1346458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120" cy="1346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8BF" w:rsidRPr="007F3633" w:rsidRDefault="007218BF" w:rsidP="007218BF">
            <w:pPr>
              <w:pStyle w:val="Pasussalistom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 w:rsidRPr="007F3633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Жаба на локвању чита новине.</w:t>
            </w:r>
            <w:r w:rsidR="007F3633" w:rsidRPr="007F3633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           </w:t>
            </w:r>
            <w:r w:rsidR="007F3633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  </w:t>
            </w:r>
            <w:r w:rsidR="007F3633" w:rsidRPr="007F3633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Фоке се купају.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Default="00CF3610" w:rsidP="00CF3610">
            <w:pPr>
              <w:pStyle w:val="Pasussalistom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>
              <w:rPr>
                <w:i/>
                <w:lang w:val="sr-Cyrl-CS"/>
              </w:rPr>
              <w:t xml:space="preserve"> </w:t>
            </w:r>
          </w:p>
          <w:p w:rsidR="007B7405" w:rsidRDefault="007B7405" w:rsidP="00CF3610">
            <w:pPr>
              <w:pStyle w:val="Pasussalistom"/>
              <w:rPr>
                <w:i/>
                <w:lang w:val="sr-Cyrl-CS"/>
              </w:rPr>
            </w:pPr>
          </w:p>
          <w:p w:rsidR="00CF3610" w:rsidRDefault="00CF3610" w:rsidP="007B7405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>Данас учимо слов</w:t>
            </w:r>
            <w:r w:rsidRPr="007B7405">
              <w:rPr>
                <w:lang w:val="sr-Cyrl-CS"/>
              </w:rPr>
              <w:t>а</w:t>
            </w:r>
            <w:r w:rsidR="008672BA">
              <w:rPr>
                <w:lang w:val="sr-Cyrl-CS"/>
              </w:rPr>
              <w:t xml:space="preserve">  </w:t>
            </w:r>
            <w:proofErr w:type="spellStart"/>
            <w:r w:rsidR="007218BF" w:rsidRPr="0044119E">
              <w:rPr>
                <w:color w:val="000000"/>
              </w:rPr>
              <w:t>Жж</w:t>
            </w:r>
            <w:proofErr w:type="spellEnd"/>
            <w:r w:rsidR="007218BF" w:rsidRPr="0044119E">
              <w:rPr>
                <w:color w:val="000000"/>
              </w:rPr>
              <w:t xml:space="preserve">, </w:t>
            </w:r>
            <w:proofErr w:type="spellStart"/>
            <w:r w:rsidR="007218BF" w:rsidRPr="0044119E">
              <w:rPr>
                <w:color w:val="000000"/>
              </w:rPr>
              <w:t>Фф</w:t>
            </w:r>
            <w:proofErr w:type="spellEnd"/>
            <w:r w:rsidRPr="007B7405">
              <w:rPr>
                <w:lang w:val="sr-Cyrl-CS"/>
              </w:rPr>
              <w:t>. Учитељ пише наслов на табли.</w:t>
            </w:r>
          </w:p>
          <w:p w:rsidR="00846825" w:rsidRPr="006C36E3" w:rsidRDefault="006C36E3" w:rsidP="006C36E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="00846825" w:rsidRPr="006C36E3">
              <w:rPr>
                <w:lang w:val="sr-Cyrl-CS"/>
              </w:rPr>
              <w:t>Уочавање позиција гласова у речима.</w:t>
            </w:r>
          </w:p>
          <w:p w:rsidR="008672BA" w:rsidRDefault="008672BA" w:rsidP="008672BA">
            <w:pPr>
              <w:pStyle w:val="Pasussalistom"/>
              <w:ind w:left="927"/>
              <w:rPr>
                <w:lang w:val="sr-Cyrl-CS"/>
              </w:rPr>
            </w:pPr>
          </w:p>
          <w:p w:rsidR="008672BA" w:rsidRDefault="007F3633" w:rsidP="008672BA">
            <w:pPr>
              <w:pStyle w:val="Pasussalistom"/>
              <w:ind w:left="927"/>
            </w:pP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754346" cy="930136"/>
                  <wp:effectExtent l="19050" t="0" r="7654" b="0"/>
                  <wp:docPr id="1" name="Picture 11" descr="Ð ÐµÐ·ÑÐ»ÑÐ°Ñ ÑÐ»Ð¸ÐºÐ° Ð·Ð° Å¾irafa crteÅ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Ð ÐµÐ·ÑÐ»ÑÐ°Ñ ÑÐ»Ð¸ÐºÐ° Ð·Ð° Å¾irafa crteÅ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502" cy="937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289868" cy="442428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39" cy="446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335597" cy="270197"/>
                  <wp:effectExtent l="19050" t="0" r="7303" b="0"/>
                  <wp:docPr id="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192" cy="270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</w:t>
            </w:r>
          </w:p>
          <w:p w:rsidR="007218BF" w:rsidRDefault="007218BF" w:rsidP="008672BA">
            <w:pPr>
              <w:pStyle w:val="Pasussalistom"/>
              <w:ind w:left="927"/>
            </w:pPr>
          </w:p>
          <w:p w:rsidR="007F3633" w:rsidRPr="007218BF" w:rsidRDefault="007F3633" w:rsidP="008672BA">
            <w:pPr>
              <w:pStyle w:val="Pasussalistom"/>
              <w:ind w:left="927"/>
            </w:pPr>
            <w:r>
              <w:t xml:space="preserve"> </w:t>
            </w:r>
            <w:r w:rsidRPr="007F3633">
              <w:rPr>
                <w:color w:val="FF0000"/>
              </w:rPr>
              <w:t>ж</w:t>
            </w:r>
            <w:r>
              <w:t>ирафа                        ру</w:t>
            </w:r>
            <w:r w:rsidRPr="007F3633">
              <w:rPr>
                <w:color w:val="FF0000"/>
              </w:rPr>
              <w:t>ж</w:t>
            </w:r>
            <w:r>
              <w:t>а                   пу</w:t>
            </w:r>
            <w:r w:rsidRPr="007F3633">
              <w:rPr>
                <w:color w:val="FF0000"/>
              </w:rPr>
              <w:t>ж</w:t>
            </w:r>
          </w:p>
          <w:p w:rsidR="00654F1E" w:rsidRPr="006C36E3" w:rsidRDefault="00654F1E" w:rsidP="006C36E3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6C36E3">
              <w:rPr>
                <w:lang w:val="sr-Cyrl-CS"/>
              </w:rPr>
              <w:lastRenderedPageBreak/>
              <w:t xml:space="preserve">Писање слова </w:t>
            </w:r>
            <w:r w:rsidR="00D466B5">
              <w:rPr>
                <w:lang w:val="sr-Cyrl-CS"/>
              </w:rPr>
              <w:t>–</w:t>
            </w:r>
            <w:r w:rsidRPr="006C36E3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7F3633" w:rsidRPr="006C36E3">
              <w:rPr>
                <w:b/>
              </w:rPr>
              <w:t>Ж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465D06" w:rsidRPr="007F3633" w:rsidRDefault="007F3633" w:rsidP="00654F1E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 Ж</w:t>
            </w:r>
          </w:p>
          <w:p w:rsidR="00654F1E" w:rsidRPr="00F973A9" w:rsidRDefault="006C36E3" w:rsidP="006C36E3">
            <w:r>
              <w:t xml:space="preserve">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5D09EB">
              <w:t xml:space="preserve">“  </w:t>
            </w:r>
            <w:proofErr w:type="spellStart"/>
            <w:r w:rsidR="005D09EB">
              <w:t>велико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7F3633" w:rsidRPr="006C36E3">
              <w:rPr>
                <w:b/>
              </w:rPr>
              <w:t>Ж</w:t>
            </w:r>
            <w:r w:rsidR="00902446" w:rsidRPr="006C36E3">
              <w:rPr>
                <w:b/>
              </w:rPr>
              <w:t xml:space="preserve"> </w:t>
            </w:r>
            <w:r w:rsidR="007C23A3">
              <w:t xml:space="preserve">у </w:t>
            </w:r>
            <w:proofErr w:type="spellStart"/>
            <w:r w:rsidR="007C23A3">
              <w:t>ваздуху</w:t>
            </w:r>
            <w:proofErr w:type="spellEnd"/>
            <w:r w:rsidR="007C23A3">
              <w:t xml:space="preserve"> </w:t>
            </w:r>
            <w:proofErr w:type="spellStart"/>
            <w:r w:rsidR="007C23A3">
              <w:t>два</w:t>
            </w:r>
            <w:proofErr w:type="spellEnd"/>
            <w:r w:rsidR="007C23A3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Default="00D51177" w:rsidP="00465D06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Писање слова </w:t>
            </w:r>
            <w:r w:rsidR="00D466B5">
              <w:rPr>
                <w:lang w:val="sr-Cyrl-CS"/>
              </w:rPr>
              <w:t>–</w:t>
            </w:r>
            <w:r w:rsidR="00465D06">
              <w:rPr>
                <w:lang w:val="sr-Cyrl-CS"/>
              </w:rPr>
              <w:t xml:space="preserve"> </w:t>
            </w:r>
            <w:proofErr w:type="spellStart"/>
            <w:r w:rsidR="00465D06" w:rsidRPr="00654F1E">
              <w:t>учитељ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исписује</w:t>
            </w:r>
            <w:proofErr w:type="spellEnd"/>
            <w:r w:rsidR="00465D06" w:rsidRPr="00654F1E">
              <w:t xml:space="preserve"> </w:t>
            </w:r>
            <w:proofErr w:type="spellStart"/>
            <w:r w:rsidR="00465D06">
              <w:t>мало</w:t>
            </w:r>
            <w:proofErr w:type="spellEnd"/>
            <w:r w:rsidR="00465D06"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="00465D06" w:rsidRPr="00654F1E">
              <w:t>слово</w:t>
            </w:r>
            <w:proofErr w:type="spellEnd"/>
            <w:r w:rsidR="00465D06" w:rsidRPr="00654F1E">
              <w:t xml:space="preserve"> </w:t>
            </w:r>
            <w:r w:rsidR="007F3633">
              <w:rPr>
                <w:b/>
              </w:rPr>
              <w:t>ж</w:t>
            </w:r>
            <w:r w:rsidR="00465D06">
              <w:t xml:space="preserve"> </w:t>
            </w:r>
            <w:proofErr w:type="spellStart"/>
            <w:r w:rsidR="00465D06" w:rsidRPr="00654F1E">
              <w:t>на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табли</w:t>
            </w:r>
            <w:proofErr w:type="spellEnd"/>
            <w:r w:rsidR="00465D06" w:rsidRPr="00654F1E">
              <w:t xml:space="preserve"> и </w:t>
            </w:r>
            <w:proofErr w:type="spellStart"/>
            <w:r w:rsidR="00465D06" w:rsidRPr="00654F1E">
              <w:t>коментарише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његову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графичку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структуру</w:t>
            </w:r>
            <w:proofErr w:type="spellEnd"/>
            <w:r w:rsidR="00F973A9">
              <w:t>.</w:t>
            </w:r>
          </w:p>
          <w:p w:rsidR="00654F1E" w:rsidRPr="007F3633" w:rsidRDefault="007F3633" w:rsidP="00654F1E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ж</w:t>
            </w:r>
          </w:p>
          <w:p w:rsidR="00465D06" w:rsidRPr="00F973A9" w:rsidRDefault="006C36E3" w:rsidP="00B142C6">
            <w:r>
              <w:t xml:space="preserve">      </w:t>
            </w:r>
            <w:proofErr w:type="spellStart"/>
            <w:r w:rsidR="00D466B5">
              <w:t>Ученици</w:t>
            </w:r>
            <w:proofErr w:type="spellEnd"/>
            <w:r w:rsidR="00D466B5">
              <w:t xml:space="preserve"> „</w:t>
            </w:r>
            <w:proofErr w:type="spellStart"/>
            <w:r w:rsidR="00D466B5">
              <w:t>пишу</w:t>
            </w:r>
            <w:proofErr w:type="spellEnd"/>
            <w:proofErr w:type="gramStart"/>
            <w:r w:rsidR="00D466B5">
              <w:t>“</w:t>
            </w:r>
            <w:r w:rsidR="005A6CAD">
              <w:t xml:space="preserve"> </w:t>
            </w:r>
            <w:proofErr w:type="spellStart"/>
            <w:r w:rsidR="005A6CAD">
              <w:t>мало</w:t>
            </w:r>
            <w:proofErr w:type="spellEnd"/>
            <w:proofErr w:type="gramEnd"/>
            <w:r w:rsidR="005A6CAD">
              <w:t xml:space="preserve"> </w:t>
            </w:r>
            <w:proofErr w:type="spellStart"/>
            <w:r w:rsidR="005A6CAD">
              <w:t>слово</w:t>
            </w:r>
            <w:proofErr w:type="spellEnd"/>
            <w:r w:rsidR="005A6CAD">
              <w:t xml:space="preserve"> </w:t>
            </w:r>
            <w:r w:rsidR="007F3633" w:rsidRPr="006C36E3">
              <w:rPr>
                <w:b/>
              </w:rPr>
              <w:t>ж</w:t>
            </w:r>
            <w:r w:rsidR="00F973A9" w:rsidRPr="006C36E3">
              <w:rPr>
                <w:b/>
              </w:rPr>
              <w:t xml:space="preserve"> </w:t>
            </w:r>
            <w:r w:rsidR="00F973A9">
              <w:t xml:space="preserve">у </w:t>
            </w:r>
            <w:proofErr w:type="spellStart"/>
            <w:r w:rsidR="00F973A9">
              <w:t>ваздуху</w:t>
            </w:r>
            <w:proofErr w:type="spellEnd"/>
            <w:r w:rsidR="00F973A9">
              <w:t xml:space="preserve"> – </w:t>
            </w:r>
            <w:proofErr w:type="spellStart"/>
            <w:r w:rsidR="00F973A9">
              <w:t>два</w:t>
            </w:r>
            <w:proofErr w:type="spellEnd"/>
            <w:r w:rsidR="00F973A9">
              <w:t xml:space="preserve">, 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EB3FB0" w:rsidRPr="00EB3FB0" w:rsidRDefault="00EB3FB0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BF55F7" w:rsidRDefault="00BF55F7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7F3633" w:rsidRDefault="007F3633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1040238" cy="691978"/>
                  <wp:effectExtent l="19050" t="0" r="7512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319" cy="692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722B">
              <w:rPr>
                <w:color w:val="FF0000"/>
                <w:lang w:val="sr-Cyrl-CS"/>
              </w:rPr>
              <w:t xml:space="preserve">              </w:t>
            </w:r>
            <w:r w:rsidR="008C722B"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895350" cy="797011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605" cy="797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722B">
              <w:rPr>
                <w:color w:val="FF0000"/>
                <w:lang w:val="sr-Cyrl-CS"/>
              </w:rPr>
              <w:t xml:space="preserve">            </w:t>
            </w:r>
            <w:r w:rsidR="008C722B"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1711462" cy="963827"/>
                  <wp:effectExtent l="19050" t="0" r="3038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597" cy="9639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722B">
              <w:rPr>
                <w:color w:val="FF0000"/>
                <w:lang w:val="sr-Cyrl-CS"/>
              </w:rPr>
              <w:t xml:space="preserve">   </w:t>
            </w:r>
          </w:p>
          <w:p w:rsidR="007F3633" w:rsidRDefault="007F3633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8C722B" w:rsidRDefault="008C722B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ф</w:t>
            </w:r>
            <w:r w:rsidRPr="008C722B">
              <w:rPr>
                <w:lang w:val="sr-Cyrl-CS"/>
              </w:rPr>
              <w:t>илм</w:t>
            </w:r>
            <w:r>
              <w:rPr>
                <w:color w:val="FF0000"/>
                <w:lang w:val="sr-Cyrl-CS"/>
              </w:rPr>
              <w:t xml:space="preserve">                           </w:t>
            </w:r>
            <w:r w:rsidRPr="008C722B">
              <w:rPr>
                <w:lang w:val="sr-Cyrl-CS"/>
              </w:rPr>
              <w:t>му</w:t>
            </w:r>
            <w:r>
              <w:rPr>
                <w:color w:val="FF0000"/>
                <w:lang w:val="sr-Cyrl-CS"/>
              </w:rPr>
              <w:t xml:space="preserve">ф                                           </w:t>
            </w:r>
            <w:r w:rsidRPr="008C722B">
              <w:rPr>
                <w:lang w:val="sr-Cyrl-CS"/>
              </w:rPr>
              <w:t>сема</w:t>
            </w:r>
            <w:r>
              <w:rPr>
                <w:color w:val="FF0000"/>
                <w:lang w:val="sr-Cyrl-CS"/>
              </w:rPr>
              <w:t>ф</w:t>
            </w:r>
            <w:r w:rsidRPr="008C722B">
              <w:rPr>
                <w:lang w:val="sr-Cyrl-CS"/>
              </w:rPr>
              <w:t>ор</w:t>
            </w:r>
          </w:p>
          <w:p w:rsidR="005D09EB" w:rsidRDefault="005D09EB" w:rsidP="006C36E3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D466B5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 w:rsidR="008C722B">
              <w:rPr>
                <w:b/>
              </w:rPr>
              <w:t>Ф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8C722B" w:rsidRDefault="008C722B" w:rsidP="005D09EB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Ф</w:t>
            </w:r>
          </w:p>
          <w:p w:rsidR="005D09EB" w:rsidRPr="00F973A9" w:rsidRDefault="006C36E3" w:rsidP="00B142C6">
            <w:r>
              <w:t xml:space="preserve">      </w:t>
            </w:r>
            <w:proofErr w:type="spellStart"/>
            <w:r w:rsidR="0040421D">
              <w:t>Ученици</w:t>
            </w:r>
            <w:proofErr w:type="spellEnd"/>
            <w:r w:rsidR="0040421D">
              <w:t xml:space="preserve"> „</w:t>
            </w:r>
            <w:proofErr w:type="spellStart"/>
            <w:r w:rsidR="0040421D">
              <w:t>пишу</w:t>
            </w:r>
            <w:proofErr w:type="spellEnd"/>
            <w:proofErr w:type="gramStart"/>
            <w:r w:rsidR="0040421D">
              <w:t xml:space="preserve">“  </w:t>
            </w:r>
            <w:proofErr w:type="spellStart"/>
            <w:r w:rsidR="0040421D">
              <w:t>велико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8C722B" w:rsidRPr="006C36E3">
              <w:rPr>
                <w:b/>
              </w:rPr>
              <w:t>Ф</w:t>
            </w:r>
            <w:r w:rsidR="007C23A3">
              <w:t xml:space="preserve"> у </w:t>
            </w:r>
            <w:proofErr w:type="spellStart"/>
            <w:r w:rsidR="007C23A3">
              <w:t>ваздуху</w:t>
            </w:r>
            <w:proofErr w:type="spellEnd"/>
            <w:r w:rsidR="007C23A3">
              <w:t xml:space="preserve"> </w:t>
            </w:r>
            <w:proofErr w:type="spellStart"/>
            <w:r w:rsidR="007C23A3">
              <w:t>два</w:t>
            </w:r>
            <w:proofErr w:type="spellEnd"/>
            <w:r w:rsidR="007C23A3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</w:t>
            </w:r>
            <w:r w:rsidR="00B142C6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5D09EB" w:rsidRDefault="005D09EB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D466B5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Pr="005D09EB">
              <w:rPr>
                <w:b/>
              </w:rPr>
              <w:t xml:space="preserve"> </w:t>
            </w:r>
            <w:r w:rsidR="008C722B">
              <w:rPr>
                <w:b/>
              </w:rPr>
              <w:t>ф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6C36E3" w:rsidRDefault="008C722B" w:rsidP="006C36E3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</w:t>
            </w:r>
            <w:r w:rsidR="006C36E3">
              <w:rPr>
                <w:b/>
              </w:rPr>
              <w:t>Ф</w:t>
            </w:r>
          </w:p>
          <w:p w:rsidR="005D09EB" w:rsidRPr="006C36E3" w:rsidRDefault="006C36E3" w:rsidP="006C36E3">
            <w:pPr>
              <w:rPr>
                <w:b/>
              </w:rPr>
            </w:pPr>
            <w:r>
              <w:t xml:space="preserve"> 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5D09EB">
              <w:t xml:space="preserve">“  </w:t>
            </w:r>
            <w:proofErr w:type="spellStart"/>
            <w:r w:rsidR="005D09EB">
              <w:t>мало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8C722B" w:rsidRPr="006C36E3">
              <w:rPr>
                <w:b/>
              </w:rPr>
              <w:t>ф</w:t>
            </w:r>
            <w:r w:rsidR="007C23A3">
              <w:t xml:space="preserve"> у </w:t>
            </w:r>
            <w:proofErr w:type="spellStart"/>
            <w:r w:rsidR="007C23A3">
              <w:t>ваздуху</w:t>
            </w:r>
            <w:proofErr w:type="spellEnd"/>
            <w:r w:rsidR="007C23A3">
              <w:t xml:space="preserve"> </w:t>
            </w:r>
            <w:proofErr w:type="spellStart"/>
            <w:r w:rsidR="007C23A3">
              <w:t>два</w:t>
            </w:r>
            <w:proofErr w:type="spellEnd"/>
            <w:r w:rsidR="007C23A3">
              <w:rPr>
                <w:lang w:val="sr-Cyrl-CS"/>
              </w:rPr>
              <w:t>-</w:t>
            </w:r>
            <w:proofErr w:type="spellStart"/>
            <w:r w:rsidR="005D09EB">
              <w:t>три</w:t>
            </w:r>
            <w:proofErr w:type="spellEnd"/>
            <w:r w:rsidR="005D09EB">
              <w:t xml:space="preserve"> </w:t>
            </w:r>
            <w:proofErr w:type="spellStart"/>
            <w:r w:rsidR="005D09EB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D466B5">
              <w:rPr>
                <w:lang w:val="sr-Cyrl-CS"/>
              </w:rPr>
              <w:t xml:space="preserve"> у</w:t>
            </w:r>
            <w:r w:rsidR="00F973A9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0421D" w:rsidRDefault="0040421D" w:rsidP="005D09EB">
            <w:pPr>
              <w:pStyle w:val="Pasussalistom"/>
            </w:pPr>
          </w:p>
          <w:p w:rsidR="00465D06" w:rsidRPr="00465D06" w:rsidRDefault="00D466B5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</w:t>
            </w:r>
            <w:r w:rsidR="00465D06" w:rsidRPr="006908F4">
              <w:t xml:space="preserve"> пишу у својим свескама</w:t>
            </w:r>
            <w:r w:rsidR="006C36E3">
              <w:t xml:space="preserve"> по један ред вели</w:t>
            </w:r>
            <w:r w:rsidR="00465D06">
              <w:t>ког</w:t>
            </w:r>
            <w:r w:rsidR="00B142C6" w:rsidRPr="00B142C6">
              <w:t xml:space="preserve"> и малог</w:t>
            </w:r>
            <w:r w:rsidR="00465D06">
              <w:t xml:space="preserve"> штампаног  слова</w:t>
            </w:r>
            <w:r w:rsidR="008C722B" w:rsidRPr="0044119E">
              <w:rPr>
                <w:color w:val="000000"/>
              </w:rPr>
              <w:t xml:space="preserve"> </w:t>
            </w:r>
            <w:proofErr w:type="spellStart"/>
            <w:r w:rsidR="008C722B" w:rsidRPr="0044119E">
              <w:rPr>
                <w:color w:val="000000"/>
              </w:rPr>
              <w:t>Жж</w:t>
            </w:r>
            <w:proofErr w:type="spellEnd"/>
            <w:r w:rsidR="008C722B" w:rsidRPr="0044119E">
              <w:rPr>
                <w:color w:val="000000"/>
              </w:rPr>
              <w:t xml:space="preserve">, </w:t>
            </w:r>
            <w:proofErr w:type="spellStart"/>
            <w:r w:rsidR="008C722B" w:rsidRPr="0044119E">
              <w:rPr>
                <w:color w:val="000000"/>
              </w:rPr>
              <w:t>Фф</w:t>
            </w:r>
            <w:proofErr w:type="spellEnd"/>
            <w:r w:rsidR="007B7405">
              <w:t>.</w:t>
            </w:r>
          </w:p>
          <w:p w:rsidR="00AF6E42" w:rsidRPr="00AF6E42" w:rsidRDefault="00465D06" w:rsidP="00FD437F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Учитељ прилази учениц</w:t>
            </w:r>
            <w:r w:rsidR="005D09EB">
              <w:t>има</w:t>
            </w:r>
            <w:r w:rsidR="00FD437F">
              <w:t>,</w:t>
            </w:r>
            <w:r w:rsidR="005D09EB">
              <w:t xml:space="preserve"> започиње им писање </w:t>
            </w:r>
            <w:r w:rsidR="00B142C6">
              <w:t xml:space="preserve">датих </w:t>
            </w:r>
            <w:r w:rsidR="005D09EB">
              <w:t>слова</w:t>
            </w:r>
            <w:r w:rsidR="00B142C6">
              <w:t>.</w:t>
            </w:r>
          </w:p>
          <w:p w:rsidR="00AF6E42" w:rsidRPr="001040EF" w:rsidRDefault="00AF6E42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пишу следеће реченице у свеску:</w:t>
            </w:r>
          </w:p>
          <w:p w:rsidR="00902446" w:rsidRDefault="001040EF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</w:t>
            </w:r>
            <w:r w:rsidR="008C722B">
              <w:t xml:space="preserve"> </w:t>
            </w:r>
            <w:r>
              <w:t xml:space="preserve"> </w:t>
            </w:r>
            <w:r w:rsidR="00FD437F">
              <w:t xml:space="preserve"> </w:t>
            </w:r>
            <w:r w:rsidR="008C722B">
              <w:t>Живка је добила жуту ружу.</w:t>
            </w:r>
          </w:p>
          <w:p w:rsidR="008C722B" w:rsidRDefault="008C722B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Жика жваће жваку.</w:t>
            </w:r>
          </w:p>
          <w:p w:rsidR="008C722B" w:rsidRDefault="008C722B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Живадин живи на Жабљаку. </w:t>
            </w:r>
          </w:p>
          <w:p w:rsidR="008C722B" w:rsidRDefault="008C722B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Филип седи у фотељи.</w:t>
            </w:r>
          </w:p>
          <w:p w:rsidR="008C722B" w:rsidRDefault="008C722B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Стефан свира фрулу.</w:t>
            </w:r>
          </w:p>
          <w:p w:rsidR="008C722B" w:rsidRDefault="00D466B5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Фотограф</w:t>
            </w:r>
            <w:r w:rsidR="008C722B">
              <w:t xml:space="preserve"> Фића фотографише Фрушку гору.</w:t>
            </w:r>
          </w:p>
          <w:p w:rsidR="001040EF" w:rsidRPr="008C722B" w:rsidRDefault="008C722B" w:rsidP="008C722B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</w:t>
            </w:r>
          </w:p>
          <w:p w:rsidR="00A424C7" w:rsidRPr="00B142C6" w:rsidRDefault="00A424C7" w:rsidP="00A424C7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појединачно читају реченице.</w:t>
            </w: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 у Буквару.</w:t>
            </w:r>
          </w:p>
          <w:p w:rsidR="00AF6E42" w:rsidRPr="006C36E3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424C7" w:rsidRDefault="00D07079" w:rsidP="00465D0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0B4167">
              <w:rPr>
                <w:lang w:val="sr-Cyrl-CS"/>
              </w:rPr>
              <w:t xml:space="preserve">Решавање </w:t>
            </w:r>
            <w:r w:rsidR="008C722B">
              <w:rPr>
                <w:lang w:val="sr-Cyrl-CS"/>
              </w:rPr>
              <w:t xml:space="preserve"> ребуса</w:t>
            </w:r>
          </w:p>
          <w:p w:rsidR="008C722B" w:rsidRDefault="008C722B" w:rsidP="00465D06">
            <w:pPr>
              <w:rPr>
                <w:lang w:val="sr-Cyrl-CS"/>
              </w:rPr>
            </w:pPr>
          </w:p>
          <w:p w:rsidR="008C722B" w:rsidRDefault="008C722B" w:rsidP="00465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782660">
              <w:rPr>
                <w:lang w:val="sr-Cyrl-CS"/>
              </w:rPr>
              <w:t xml:space="preserve">               </w:t>
            </w:r>
            <w:r>
              <w:rPr>
                <w:lang w:val="sr-Cyrl-CS"/>
              </w:rPr>
              <w:t xml:space="preserve"> п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234264" cy="238402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8" cy="239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2660">
              <w:rPr>
                <w:lang w:val="sr-Cyrl-CS"/>
              </w:rPr>
              <w:t xml:space="preserve"> `х    (прах)             ХРА </w:t>
            </w:r>
            <w:r w:rsidR="00782660">
              <w:rPr>
                <w:noProof/>
                <w:lang w:val="sr-Latn-CS" w:eastAsia="sr-Latn-CS"/>
              </w:rPr>
              <w:drawing>
                <wp:inline distT="0" distB="0" distL="0" distR="0">
                  <wp:extent cx="364009" cy="238997"/>
                  <wp:effectExtent l="1905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13" cy="24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2660">
              <w:rPr>
                <w:lang w:val="sr-Cyrl-CS"/>
              </w:rPr>
              <w:t>`  (храст)</w:t>
            </w:r>
          </w:p>
          <w:p w:rsidR="00782660" w:rsidRPr="008C722B" w:rsidRDefault="00782660" w:rsidP="00465D06">
            <w:pPr>
              <w:rPr>
                <w:lang w:val="sr-Cyrl-CS"/>
              </w:rPr>
            </w:pPr>
          </w:p>
          <w:p w:rsidR="00A424C7" w:rsidRDefault="00A424C7" w:rsidP="00465D06">
            <w:pPr>
              <w:rPr>
                <w:lang w:val="sr-Cyrl-CS"/>
              </w:rPr>
            </w:pPr>
          </w:p>
          <w:p w:rsidR="00465D06" w:rsidRPr="00D07079" w:rsidRDefault="00465D06" w:rsidP="007826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За домаћи задатак</w:t>
            </w:r>
            <w:r w:rsidR="00D466B5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 на левој стр</w:t>
            </w:r>
            <w:r w:rsidR="005D09EB">
              <w:rPr>
                <w:lang w:val="sr-Cyrl-CS"/>
              </w:rPr>
              <w:t>аници свеске ученици пишу</w:t>
            </w:r>
            <w:r w:rsidR="003B6FB7">
              <w:rPr>
                <w:lang w:val="sr-Cyrl-CS"/>
              </w:rPr>
              <w:t xml:space="preserve"> велика и мала штампана слова </w:t>
            </w:r>
            <w:r w:rsidR="00782660" w:rsidRPr="0044119E">
              <w:rPr>
                <w:color w:val="000000"/>
              </w:rPr>
              <w:t>Жж, Фф</w:t>
            </w:r>
            <w:r w:rsidR="00782660">
              <w:rPr>
                <w:lang w:val="sr-Cyrl-CS"/>
              </w:rPr>
              <w:t xml:space="preserve"> </w:t>
            </w:r>
            <w:r w:rsidR="00D51177">
              <w:rPr>
                <w:lang w:val="sr-Cyrl-CS"/>
              </w:rPr>
              <w:t>и украшавају их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5"/>
  </w:num>
  <w:num w:numId="10">
    <w:abstractNumId w:val="16"/>
  </w:num>
  <w:num w:numId="11">
    <w:abstractNumId w:val="12"/>
  </w:num>
  <w:num w:numId="12">
    <w:abstractNumId w:val="5"/>
  </w:num>
  <w:num w:numId="13">
    <w:abstractNumId w:val="17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64F51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62DA3"/>
    <w:rsid w:val="00465D06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4172A"/>
    <w:rsid w:val="00654F1E"/>
    <w:rsid w:val="00655CDA"/>
    <w:rsid w:val="0066462D"/>
    <w:rsid w:val="006812AB"/>
    <w:rsid w:val="00682ACB"/>
    <w:rsid w:val="006B35DB"/>
    <w:rsid w:val="006C36E3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840B9"/>
    <w:rsid w:val="007B2AE0"/>
    <w:rsid w:val="007B3F69"/>
    <w:rsid w:val="007B7405"/>
    <w:rsid w:val="007C01E5"/>
    <w:rsid w:val="007C1D89"/>
    <w:rsid w:val="007C23A3"/>
    <w:rsid w:val="007D0826"/>
    <w:rsid w:val="007F3633"/>
    <w:rsid w:val="00840004"/>
    <w:rsid w:val="00844892"/>
    <w:rsid w:val="00846825"/>
    <w:rsid w:val="008672BA"/>
    <w:rsid w:val="008744C7"/>
    <w:rsid w:val="0088145D"/>
    <w:rsid w:val="0088510D"/>
    <w:rsid w:val="008C722B"/>
    <w:rsid w:val="008D2A2F"/>
    <w:rsid w:val="008D5C7B"/>
    <w:rsid w:val="008E0FC6"/>
    <w:rsid w:val="008F4905"/>
    <w:rsid w:val="00902446"/>
    <w:rsid w:val="00904656"/>
    <w:rsid w:val="00945F5A"/>
    <w:rsid w:val="0094755D"/>
    <w:rsid w:val="0095330D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F0"/>
    <w:rsid w:val="00AA64C8"/>
    <w:rsid w:val="00AB5462"/>
    <w:rsid w:val="00AE1E6E"/>
    <w:rsid w:val="00AF6E42"/>
    <w:rsid w:val="00B000DC"/>
    <w:rsid w:val="00B142C6"/>
    <w:rsid w:val="00B26112"/>
    <w:rsid w:val="00B42D72"/>
    <w:rsid w:val="00B63371"/>
    <w:rsid w:val="00B92BB0"/>
    <w:rsid w:val="00B9644D"/>
    <w:rsid w:val="00BC3E4A"/>
    <w:rsid w:val="00BE6AED"/>
    <w:rsid w:val="00BF3EF4"/>
    <w:rsid w:val="00BF55F7"/>
    <w:rsid w:val="00BF7E9D"/>
    <w:rsid w:val="00C42860"/>
    <w:rsid w:val="00C55DA8"/>
    <w:rsid w:val="00C57CFE"/>
    <w:rsid w:val="00C60A41"/>
    <w:rsid w:val="00C71D82"/>
    <w:rsid w:val="00CF3610"/>
    <w:rsid w:val="00CF7EAA"/>
    <w:rsid w:val="00D07079"/>
    <w:rsid w:val="00D466B5"/>
    <w:rsid w:val="00D51177"/>
    <w:rsid w:val="00D761C9"/>
    <w:rsid w:val="00D953E1"/>
    <w:rsid w:val="00DB1341"/>
    <w:rsid w:val="00DE37BB"/>
    <w:rsid w:val="00DF3025"/>
    <w:rsid w:val="00DF5909"/>
    <w:rsid w:val="00E20499"/>
    <w:rsid w:val="00E30BAA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413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81</cp:revision>
  <dcterms:created xsi:type="dcterms:W3CDTF">2018-04-18T16:08:00Z</dcterms:created>
  <dcterms:modified xsi:type="dcterms:W3CDTF">2018-08-28T12:20:00Z</dcterms:modified>
</cp:coreProperties>
</file>