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115FC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20397" w:rsidRDefault="005A018D" w:rsidP="003115FC">
            <w:r w:rsidRPr="00F1163E">
              <w:rPr>
                <w:lang w:val="sr-Cyrl-CS"/>
              </w:rPr>
              <w:t xml:space="preserve"> </w:t>
            </w:r>
            <w:r w:rsidR="003115FC" w:rsidRPr="00620397">
              <w:t>Гласови и штампана слова Бб, Чч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620397" w:rsidP="0062039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B42D72" w:rsidRPr="00B42D72">
              <w:rPr>
                <w:color w:val="FF0000"/>
              </w:rPr>
              <w:t xml:space="preserve"> </w:t>
            </w:r>
            <w:proofErr w:type="spellStart"/>
            <w:r w:rsidR="003115FC" w:rsidRPr="002D3433">
              <w:rPr>
                <w:color w:val="000000"/>
              </w:rPr>
              <w:t>Бб</w:t>
            </w:r>
            <w:proofErr w:type="spellEnd"/>
            <w:r w:rsidR="003115FC" w:rsidRPr="002D3433">
              <w:rPr>
                <w:color w:val="000000"/>
              </w:rPr>
              <w:t xml:space="preserve">, </w:t>
            </w:r>
            <w:proofErr w:type="spellStart"/>
            <w:r w:rsidR="003115FC" w:rsidRPr="002D3433">
              <w:rPr>
                <w:color w:val="000000"/>
              </w:rPr>
              <w:t>Чч</w:t>
            </w:r>
            <w:proofErr w:type="spellEnd"/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B42D72">
              <w:rPr>
                <w:color w:val="000000"/>
              </w:rPr>
              <w:t xml:space="preserve"> </w:t>
            </w:r>
            <w:proofErr w:type="spellStart"/>
            <w:r w:rsidR="003115FC" w:rsidRPr="002D3433">
              <w:rPr>
                <w:color w:val="000000"/>
              </w:rPr>
              <w:t>Бб</w:t>
            </w:r>
            <w:proofErr w:type="spellEnd"/>
            <w:r w:rsidR="003115FC" w:rsidRPr="002D3433">
              <w:rPr>
                <w:color w:val="000000"/>
              </w:rPr>
              <w:t xml:space="preserve">, </w:t>
            </w:r>
            <w:proofErr w:type="spellStart"/>
            <w:r w:rsidR="003115FC" w:rsidRPr="002D3433">
              <w:rPr>
                <w:color w:val="000000"/>
              </w:rPr>
              <w:t>Чч</w:t>
            </w:r>
            <w:proofErr w:type="spellEnd"/>
            <w:r w:rsidR="002605DF" w:rsidRPr="007B7405">
              <w:rPr>
                <w:lang w:val="ru-RU"/>
              </w:rPr>
              <w:t>; п</w:t>
            </w:r>
            <w:proofErr w:type="spellStart"/>
            <w:r w:rsidR="00197357" w:rsidRPr="007B7405">
              <w:rPr>
                <w:lang w:val="sr-Cyrl-CS"/>
              </w:rPr>
              <w:t>рави</w:t>
            </w:r>
            <w:r>
              <w:rPr>
                <w:lang w:val="sr-Cyrl-CS"/>
              </w:rPr>
              <w:t>лно</w:t>
            </w:r>
            <w:proofErr w:type="spellEnd"/>
            <w:r>
              <w:rPr>
                <w:lang w:val="sr-Cyrl-CS"/>
              </w:rPr>
              <w:t xml:space="preserve"> изговарање гласова</w:t>
            </w:r>
            <w:r w:rsidR="00B42D72">
              <w:rPr>
                <w:color w:val="000000"/>
              </w:rPr>
              <w:t xml:space="preserve"> </w:t>
            </w:r>
            <w:proofErr w:type="spellStart"/>
            <w:r w:rsidR="003115FC" w:rsidRPr="002D3433">
              <w:rPr>
                <w:color w:val="000000"/>
              </w:rPr>
              <w:t>Бб</w:t>
            </w:r>
            <w:proofErr w:type="spellEnd"/>
            <w:r w:rsidR="003115FC" w:rsidRPr="002D3433">
              <w:rPr>
                <w:color w:val="000000"/>
              </w:rPr>
              <w:t xml:space="preserve">, </w:t>
            </w:r>
            <w:proofErr w:type="spellStart"/>
            <w:r w:rsidR="003115FC" w:rsidRPr="002D3433">
              <w:rPr>
                <w:color w:val="000000"/>
              </w:rPr>
              <w:t>Чч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</w:t>
            </w:r>
            <w:r w:rsidR="008A2C70">
              <w:rPr>
                <w:lang w:val="sr-Cyrl-CS"/>
              </w:rPr>
              <w:t xml:space="preserve">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2605DF" w:rsidRPr="007B7405">
              <w:rPr>
                <w:lang w:val="sr-Cyrl-CS"/>
              </w:rPr>
              <w:t xml:space="preserve">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3115FC" w:rsidRPr="002D3433">
              <w:rPr>
                <w:color w:val="000000"/>
              </w:rPr>
              <w:t>Бб</w:t>
            </w:r>
            <w:proofErr w:type="spellEnd"/>
            <w:r w:rsidR="003115FC" w:rsidRPr="002D3433">
              <w:rPr>
                <w:color w:val="000000"/>
              </w:rPr>
              <w:t xml:space="preserve">, </w:t>
            </w:r>
            <w:proofErr w:type="spellStart"/>
            <w:r w:rsidR="003115FC" w:rsidRPr="002D3433">
              <w:rPr>
                <w:color w:val="000000"/>
              </w:rPr>
              <w:t>Чч</w:t>
            </w:r>
            <w:proofErr w:type="spellEnd"/>
            <w:r w:rsidR="00B42D72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20397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8A2C70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20397" w:rsidRPr="00834D83">
              <w:rPr>
                <w:sz w:val="22"/>
                <w:szCs w:val="22"/>
              </w:rPr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620397" w:rsidRDefault="006812AB" w:rsidP="000C7C7C">
            <w:pPr>
              <w:rPr>
                <w:i/>
                <w:lang w:val="sr-Cyrl-CS"/>
              </w:rPr>
            </w:pPr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  <w:r w:rsidR="00620397">
              <w:rPr>
                <w:lang w:val="sr-Cyrl-CS"/>
              </w:rPr>
              <w:t>,</w:t>
            </w:r>
            <w:r w:rsidR="00620397">
              <w:rPr>
                <w:i/>
                <w:lang w:val="sr-Cyrl-CS"/>
              </w:rPr>
              <w:t xml:space="preserve"> </w:t>
            </w:r>
            <w:r w:rsidR="00620397" w:rsidRPr="00620397">
              <w:rPr>
                <w:lang w:val="sr-Cyrl-CS"/>
              </w:rPr>
              <w:t>осмосмерка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64C8" w:rsidRPr="003115FC" w:rsidRDefault="00047593" w:rsidP="001C20DE">
            <w:pPr>
              <w:autoSpaceDE w:val="0"/>
              <w:autoSpaceDN w:val="0"/>
              <w:adjustRightInd w:val="0"/>
              <w:jc w:val="both"/>
              <w:rPr>
                <w:rFonts w:asciiTheme="minorHAnsi" w:eastAsia="TimesNewRomanPSMT" w:hAnsiTheme="minorHAnsi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8A2C70">
              <w:rPr>
                <w:rFonts w:eastAsia="Arial"/>
              </w:rPr>
              <w:t>гласно</w:t>
            </w:r>
            <w:proofErr w:type="spellEnd"/>
            <w:r w:rsidR="008A2C70">
              <w:rPr>
                <w:rFonts w:eastAsia="Arial"/>
              </w:rPr>
              <w:t xml:space="preserve"> </w:t>
            </w:r>
            <w:proofErr w:type="spellStart"/>
            <w:r w:rsidR="008A2C70">
              <w:rPr>
                <w:rFonts w:eastAsia="Arial"/>
              </w:rPr>
              <w:t>чита</w:t>
            </w:r>
            <w:proofErr w:type="spellEnd"/>
            <w:r w:rsidR="008A2C70">
              <w:rPr>
                <w:rFonts w:eastAsia="Arial"/>
              </w:rPr>
              <w:t xml:space="preserve">, </w:t>
            </w:r>
            <w:proofErr w:type="spellStart"/>
            <w:r w:rsidR="008A2C70">
              <w:rPr>
                <w:rFonts w:eastAsia="Arial"/>
              </w:rPr>
              <w:t>правилно</w:t>
            </w:r>
            <w:proofErr w:type="spellEnd"/>
            <w:r w:rsidR="008A2C70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620397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1C20DE" w:rsidRPr="007B7405">
              <w:rPr>
                <w:rFonts w:eastAsia="Arial"/>
              </w:rPr>
              <w:t xml:space="preserve"> и </w:t>
            </w:r>
            <w:proofErr w:type="spellStart"/>
            <w:r w:rsidR="001C20DE" w:rsidRPr="007B7405">
              <w:rPr>
                <w:rFonts w:eastAsia="Arial"/>
              </w:rPr>
              <w:t>користи</w:t>
            </w:r>
            <w:proofErr w:type="spellEnd"/>
            <w:r w:rsidR="001C20DE">
              <w:rPr>
                <w:rFonts w:eastAsia="Arial"/>
                <w:lang w:val="sr-Cyrl-CS"/>
              </w:rPr>
              <w:t xml:space="preserve"> их</w:t>
            </w:r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3115FC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115FC" w:rsidRPr="003115FC" w:rsidRDefault="003115FC" w:rsidP="003115FC">
            <w:pPr>
              <w:pStyle w:val="Pasussalistom"/>
              <w:numPr>
                <w:ilvl w:val="0"/>
                <w:numId w:val="18"/>
              </w:numPr>
              <w:rPr>
                <w:color w:val="000000"/>
              </w:rPr>
            </w:pPr>
            <w:r w:rsidRPr="003115FC">
              <w:rPr>
                <w:color w:val="000000"/>
              </w:rPr>
              <w:t>Игра „На слово, на слово...“</w:t>
            </w:r>
          </w:p>
          <w:p w:rsidR="00317439" w:rsidRPr="003115FC" w:rsidRDefault="00317439" w:rsidP="00780E7E">
            <w:pPr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Default="00CF3610" w:rsidP="00CF3610">
            <w:pPr>
              <w:pStyle w:val="Pasussalistom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>
              <w:rPr>
                <w:i/>
                <w:lang w:val="sr-Cyrl-CS"/>
              </w:rPr>
              <w:t xml:space="preserve">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CF3610" w:rsidRDefault="00CF3610" w:rsidP="007B7405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3115FC">
              <w:rPr>
                <w:lang w:val="sr-Cyrl-CS"/>
              </w:rPr>
              <w:t xml:space="preserve"> Бб,</w:t>
            </w:r>
            <w:r w:rsidR="001C20DE">
              <w:rPr>
                <w:lang w:val="sr-Cyrl-CS"/>
              </w:rPr>
              <w:t xml:space="preserve"> </w:t>
            </w:r>
            <w:proofErr w:type="spellStart"/>
            <w:r w:rsidR="003115FC">
              <w:rPr>
                <w:lang w:val="sr-Cyrl-CS"/>
              </w:rPr>
              <w:t>Чч</w:t>
            </w:r>
            <w:proofErr w:type="spellEnd"/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620397" w:rsidRDefault="00620397" w:rsidP="0062039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846825" w:rsidRPr="00620397">
              <w:rPr>
                <w:lang w:val="sr-Cyrl-CS"/>
              </w:rPr>
              <w:t>Уочавање позиција гласова у речима.</w:t>
            </w:r>
          </w:p>
          <w:p w:rsidR="00846825" w:rsidRDefault="00846825" w:rsidP="00846825">
            <w:pPr>
              <w:rPr>
                <w:lang w:val="sr-Cyrl-CS"/>
              </w:rPr>
            </w:pPr>
          </w:p>
          <w:p w:rsidR="00846825" w:rsidRDefault="00846825" w:rsidP="0084682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 w:rsidR="00780E7E">
              <w:t xml:space="preserve">         </w:t>
            </w:r>
            <w:r w:rsidR="00EB3FB0">
              <w:t xml:space="preserve"> </w:t>
            </w:r>
            <w:r w:rsidR="003115FC">
              <w:rPr>
                <w:noProof/>
                <w:lang w:val="sr-Latn-CS" w:eastAsia="sr-Latn-CS"/>
              </w:rPr>
              <w:drawing>
                <wp:inline distT="0" distB="0" distL="0" distR="0">
                  <wp:extent cx="907707" cy="710514"/>
                  <wp:effectExtent l="19050" t="0" r="6693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190" cy="718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B0">
              <w:t xml:space="preserve">            </w:t>
            </w:r>
            <w:r w:rsidR="003115FC">
              <w:rPr>
                <w:noProof/>
                <w:lang w:val="sr-Latn-CS" w:eastAsia="sr-Latn-CS"/>
              </w:rPr>
              <w:drawing>
                <wp:inline distT="0" distB="0" distL="0" distR="0">
                  <wp:extent cx="949808" cy="747583"/>
                  <wp:effectExtent l="19050" t="0" r="2692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799" cy="747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B0">
              <w:t xml:space="preserve">           </w:t>
            </w:r>
            <w:r w:rsidR="00780E7E">
              <w:t xml:space="preserve"> </w:t>
            </w:r>
            <w:r w:rsidR="00EB3FB0">
              <w:t xml:space="preserve"> </w:t>
            </w:r>
            <w:r w:rsidR="00BF55F7">
              <w:t xml:space="preserve">          </w:t>
            </w:r>
            <w:r w:rsidR="003115FC">
              <w:rPr>
                <w:noProof/>
                <w:lang w:val="sr-Latn-CS" w:eastAsia="sr-Latn-CS"/>
              </w:rPr>
              <w:drawing>
                <wp:inline distT="0" distB="0" distL="0" distR="0">
                  <wp:extent cx="369823" cy="355073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780" cy="355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F55F7">
              <w:t xml:space="preserve">  </w:t>
            </w:r>
            <w:r w:rsidR="00EB3FB0">
              <w:t xml:space="preserve"> </w:t>
            </w:r>
          </w:p>
          <w:p w:rsidR="003115FC" w:rsidRDefault="00846825" w:rsidP="003115F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</w:p>
          <w:p w:rsidR="003115FC" w:rsidRDefault="003115FC" w:rsidP="003115FC">
            <w:pPr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                   </w:t>
            </w:r>
            <w:r w:rsidRPr="003115FC">
              <w:rPr>
                <w:color w:val="FF0000"/>
                <w:lang w:val="sr-Cyrl-CS"/>
              </w:rPr>
              <w:t>б</w:t>
            </w:r>
            <w:r>
              <w:rPr>
                <w:lang w:val="sr-Cyrl-CS"/>
              </w:rPr>
              <w:t>уре                                      голу</w:t>
            </w:r>
            <w:r w:rsidRPr="003115FC">
              <w:rPr>
                <w:color w:val="FF0000"/>
                <w:lang w:val="sr-Cyrl-CS"/>
              </w:rPr>
              <w:t xml:space="preserve">б </w:t>
            </w:r>
            <w:r>
              <w:rPr>
                <w:lang w:val="sr-Cyrl-CS"/>
              </w:rPr>
              <w:t xml:space="preserve">                           </w:t>
            </w:r>
            <w:r w:rsidRPr="003115FC">
              <w:rPr>
                <w:color w:val="FF0000"/>
                <w:lang w:val="sr-Cyrl-CS"/>
              </w:rPr>
              <w:t>б</w:t>
            </w:r>
            <w:r>
              <w:rPr>
                <w:lang w:val="sr-Cyrl-CS"/>
              </w:rPr>
              <w:t>у</w:t>
            </w:r>
            <w:r w:rsidRPr="003115FC">
              <w:rPr>
                <w:color w:val="FF0000"/>
                <w:lang w:val="sr-Cyrl-CS"/>
              </w:rPr>
              <w:t>б</w:t>
            </w:r>
            <w:r>
              <w:rPr>
                <w:lang w:val="sr-Cyrl-CS"/>
              </w:rPr>
              <w:t>амара</w:t>
            </w:r>
          </w:p>
          <w:p w:rsidR="00654F1E" w:rsidRPr="003115FC" w:rsidRDefault="00654F1E" w:rsidP="003115FC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3115FC">
              <w:rPr>
                <w:lang w:val="sr-Cyrl-CS"/>
              </w:rPr>
              <w:t xml:space="preserve">Писање слова </w:t>
            </w:r>
            <w:r w:rsidR="008A2C70">
              <w:rPr>
                <w:lang w:val="sr-Cyrl-CS"/>
              </w:rPr>
              <w:t>–</w:t>
            </w:r>
            <w:r w:rsidRPr="003115FC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3115FC">
              <w:t>Б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620397" w:rsidRDefault="003115FC" w:rsidP="00620397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 Б</w:t>
            </w:r>
          </w:p>
          <w:p w:rsidR="00654F1E" w:rsidRPr="00620397" w:rsidRDefault="00620397" w:rsidP="00620397">
            <w:pPr>
              <w:rPr>
                <w:b/>
              </w:rPr>
            </w:pPr>
            <w:r>
              <w:t xml:space="preserve">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3115FC" w:rsidRPr="00620397">
              <w:rPr>
                <w:b/>
              </w:rPr>
              <w:t>Б</w:t>
            </w:r>
            <w:r w:rsidR="00CF3610" w:rsidRPr="00620397">
              <w:rPr>
                <w:b/>
              </w:rPr>
              <w:t xml:space="preserve"> </w:t>
            </w:r>
            <w:r w:rsidR="001C20DE">
              <w:t xml:space="preserve">у </w:t>
            </w:r>
            <w:proofErr w:type="spellStart"/>
            <w:r w:rsidR="001C20DE">
              <w:t>ваздуху</w:t>
            </w:r>
            <w:proofErr w:type="spellEnd"/>
            <w:r w:rsidR="001C20DE">
              <w:t xml:space="preserve"> </w:t>
            </w:r>
            <w:proofErr w:type="spellStart"/>
            <w:r w:rsidR="001C20DE">
              <w:t>два</w:t>
            </w:r>
            <w:proofErr w:type="spellEnd"/>
            <w:r w:rsidR="001C20DE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465D06" w:rsidP="00465D06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8A2C70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="001C20DE">
              <w:t>учитељ</w:t>
            </w:r>
            <w:proofErr w:type="spellEnd"/>
            <w:r w:rsidR="001C20DE">
              <w:t xml:space="preserve"> </w:t>
            </w:r>
            <w:proofErr w:type="spellStart"/>
            <w:r w:rsidR="001C20DE">
              <w:t>исписује</w:t>
            </w:r>
            <w:proofErr w:type="spellEnd"/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3115FC">
              <w:rPr>
                <w:b/>
              </w:rPr>
              <w:t>б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 w:rsidR="00F973A9">
              <w:t>.</w:t>
            </w:r>
          </w:p>
          <w:p w:rsidR="00620397" w:rsidRDefault="003115FC" w:rsidP="00620397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</w:t>
            </w:r>
            <w:r w:rsidR="00620397">
              <w:rPr>
                <w:b/>
              </w:rPr>
              <w:t>Б</w:t>
            </w:r>
          </w:p>
          <w:p w:rsidR="00465D06" w:rsidRPr="00620397" w:rsidRDefault="00620397" w:rsidP="00B142C6">
            <w:pPr>
              <w:rPr>
                <w:b/>
              </w:rPr>
            </w:pPr>
            <w:r>
              <w:t xml:space="preserve">      </w:t>
            </w:r>
            <w:proofErr w:type="spellStart"/>
            <w:r w:rsidR="005A6CAD">
              <w:t>Ученици</w:t>
            </w:r>
            <w:proofErr w:type="spellEnd"/>
            <w:r w:rsidR="005A6CAD">
              <w:t xml:space="preserve"> „</w:t>
            </w:r>
            <w:proofErr w:type="spellStart"/>
            <w:r w:rsidR="005A6CAD">
              <w:t>пишу</w:t>
            </w:r>
            <w:proofErr w:type="spellEnd"/>
            <w:proofErr w:type="gramStart"/>
            <w:r w:rsidR="005A6CAD">
              <w:t xml:space="preserve">“ 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3115FC" w:rsidRPr="00620397">
              <w:rPr>
                <w:b/>
              </w:rPr>
              <w:t>б</w:t>
            </w:r>
            <w:r w:rsidR="00F973A9" w:rsidRPr="00620397">
              <w:rPr>
                <w:b/>
              </w:rPr>
              <w:t xml:space="preserve"> </w:t>
            </w:r>
            <w:r w:rsidR="001C20DE">
              <w:t xml:space="preserve">у </w:t>
            </w:r>
            <w:proofErr w:type="spellStart"/>
            <w:r w:rsidR="001C20DE">
              <w:t>ваздуху</w:t>
            </w:r>
            <w:proofErr w:type="spellEnd"/>
            <w:r w:rsidR="001C20DE">
              <w:t xml:space="preserve"> </w:t>
            </w:r>
            <w:proofErr w:type="spellStart"/>
            <w:r w:rsidR="001C20DE">
              <w:t>два</w:t>
            </w:r>
            <w:proofErr w:type="spellEnd"/>
            <w:r w:rsidR="001C20DE">
              <w:rPr>
                <w:lang w:val="sr-Cyrl-CS"/>
              </w:rPr>
              <w:t>-</w:t>
            </w:r>
            <w:proofErr w:type="spellStart"/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r w:rsidR="00B142C6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BF55F7" w:rsidRDefault="00BF55F7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3115FC" w:rsidRDefault="003115FC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noProof/>
                <w:color w:val="FF0000"/>
                <w:lang w:val="sr-Latn-CS" w:eastAsia="sr-Latn-CS"/>
              </w:rPr>
              <w:lastRenderedPageBreak/>
              <w:drawing>
                <wp:inline distT="0" distB="0" distL="0" distR="0">
                  <wp:extent cx="889686" cy="889686"/>
                  <wp:effectExtent l="19050" t="0" r="5664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082" cy="8900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lang w:val="sr-Cyrl-CS"/>
              </w:rPr>
              <w:t xml:space="preserve">         </w:t>
            </w:r>
            <w:r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698672" cy="698672"/>
                  <wp:effectExtent l="19050" t="0" r="6178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627" cy="698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lang w:val="sr-Cyrl-CS"/>
              </w:rPr>
              <w:t xml:space="preserve">                </w:t>
            </w:r>
            <w:r w:rsidRPr="003115FC">
              <w:rPr>
                <w:noProof/>
                <w:color w:val="FF0000"/>
                <w:lang w:val="sr-Latn-CS" w:eastAsia="sr-Latn-CS"/>
              </w:rPr>
              <w:drawing>
                <wp:inline distT="0" distB="0" distL="0" distR="0">
                  <wp:extent cx="772298" cy="772298"/>
                  <wp:effectExtent l="19050" t="0" r="8752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248" cy="772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15FC" w:rsidRDefault="003115FC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3115FC" w:rsidRDefault="003115FC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ч</w:t>
            </w:r>
            <w:r w:rsidRPr="003115FC">
              <w:rPr>
                <w:lang w:val="sr-Cyrl-CS"/>
              </w:rPr>
              <w:t>ешаљ</w:t>
            </w:r>
            <w:r>
              <w:rPr>
                <w:color w:val="FF0000"/>
                <w:lang w:val="sr-Cyrl-CS"/>
              </w:rPr>
              <w:t xml:space="preserve">                         </w:t>
            </w:r>
            <w:r w:rsidRPr="003115FC">
              <w:rPr>
                <w:lang w:val="sr-Cyrl-CS"/>
              </w:rPr>
              <w:t>кљу</w:t>
            </w:r>
            <w:r>
              <w:rPr>
                <w:color w:val="FF0000"/>
                <w:lang w:val="sr-Cyrl-CS"/>
              </w:rPr>
              <w:t xml:space="preserve">ч                       </w:t>
            </w:r>
            <w:r w:rsidRPr="003115FC">
              <w:rPr>
                <w:lang w:val="sr-Cyrl-CS"/>
              </w:rPr>
              <w:t xml:space="preserve"> то</w:t>
            </w:r>
            <w:r w:rsidRPr="003115FC">
              <w:rPr>
                <w:color w:val="FF0000"/>
                <w:lang w:val="sr-Cyrl-CS"/>
              </w:rPr>
              <w:t>ч</w:t>
            </w:r>
            <w:r w:rsidRPr="003115FC">
              <w:rPr>
                <w:lang w:val="sr-Cyrl-CS"/>
              </w:rPr>
              <w:t>ак</w:t>
            </w:r>
            <w:r>
              <w:rPr>
                <w:color w:val="FF0000"/>
                <w:lang w:val="sr-Cyrl-CS"/>
              </w:rPr>
              <w:t xml:space="preserve">    </w:t>
            </w:r>
          </w:p>
          <w:p w:rsidR="003115FC" w:rsidRDefault="003115FC" w:rsidP="00BF55F7">
            <w:pPr>
              <w:pStyle w:val="Pasussalistom"/>
              <w:ind w:left="927"/>
              <w:rPr>
                <w:color w:val="FF0000"/>
                <w:lang w:val="sr-Cyrl-CS"/>
              </w:rPr>
            </w:pPr>
          </w:p>
          <w:p w:rsidR="005D09EB" w:rsidRDefault="005D09EB" w:rsidP="00620397">
            <w:pPr>
              <w:pStyle w:val="Pasussalistom"/>
              <w:numPr>
                <w:ilvl w:val="0"/>
                <w:numId w:val="8"/>
              </w:numPr>
            </w:pPr>
            <w:r w:rsidRPr="00620397">
              <w:rPr>
                <w:lang w:val="sr-Cyrl-CS"/>
              </w:rPr>
              <w:t xml:space="preserve">Писање слова </w:t>
            </w:r>
            <w:r w:rsidR="008A2C70">
              <w:rPr>
                <w:lang w:val="sr-Cyrl-CS"/>
              </w:rPr>
              <w:t>–</w:t>
            </w:r>
            <w:r w:rsidRPr="00620397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="001C20DE">
              <w:t>слово</w:t>
            </w:r>
            <w:proofErr w:type="spellEnd"/>
            <w:r>
              <w:t xml:space="preserve"> </w:t>
            </w:r>
            <w:r w:rsidR="003115FC" w:rsidRPr="00620397">
              <w:rPr>
                <w:b/>
              </w:rPr>
              <w:t>Ч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3115FC" w:rsidRDefault="003115FC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Ч</w:t>
            </w:r>
          </w:p>
          <w:p w:rsidR="005D09EB" w:rsidRPr="00F973A9" w:rsidRDefault="00620397" w:rsidP="00B142C6">
            <w:r>
              <w:t xml:space="preserve">      </w:t>
            </w:r>
            <w:proofErr w:type="spellStart"/>
            <w:r w:rsidR="001C20DE">
              <w:t>Ученици</w:t>
            </w:r>
            <w:proofErr w:type="spellEnd"/>
            <w:r w:rsidR="001C20DE">
              <w:t xml:space="preserve"> „</w:t>
            </w:r>
            <w:proofErr w:type="spellStart"/>
            <w:r w:rsidR="001C20DE">
              <w:t>пишу</w:t>
            </w:r>
            <w:proofErr w:type="spellEnd"/>
            <w:proofErr w:type="gramStart"/>
            <w:r w:rsidR="001C20DE">
              <w:t>“</w:t>
            </w:r>
            <w:r w:rsidR="0040421D">
              <w:t xml:space="preserve">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3115FC" w:rsidRPr="00620397">
              <w:rPr>
                <w:b/>
              </w:rPr>
              <w:t>Ч</w:t>
            </w:r>
            <w:r w:rsidR="00F973A9">
              <w:t xml:space="preserve"> у </w:t>
            </w:r>
            <w:proofErr w:type="spellStart"/>
            <w:r w:rsidR="00F973A9">
              <w:t>ваз</w:t>
            </w:r>
            <w:r w:rsidR="001C20DE">
              <w:t>духу</w:t>
            </w:r>
            <w:proofErr w:type="spellEnd"/>
            <w:r w:rsidR="001C20DE">
              <w:t xml:space="preserve"> </w:t>
            </w:r>
            <w:proofErr w:type="spellStart"/>
            <w:r w:rsidR="001C20DE">
              <w:t>два</w:t>
            </w:r>
            <w:proofErr w:type="spellEnd"/>
            <w:r w:rsidR="001C20DE">
              <w:rPr>
                <w:lang w:val="sr-Cyrl-CS"/>
              </w:rPr>
              <w:t>-</w:t>
            </w:r>
            <w:proofErr w:type="spellStart"/>
            <w:r>
              <w:t>три</w:t>
            </w:r>
            <w:proofErr w:type="spellEnd"/>
            <w:r>
              <w:t xml:space="preserve"> </w:t>
            </w:r>
            <w:proofErr w:type="spellStart"/>
            <w:r>
              <w:t>пута</w:t>
            </w:r>
            <w:proofErr w:type="spellEnd"/>
            <w:r>
              <w:t xml:space="preserve">, а </w:t>
            </w:r>
            <w:proofErr w:type="spellStart"/>
            <w:r>
              <w:t>потом</w:t>
            </w:r>
            <w:proofErr w:type="spellEnd"/>
            <w:r>
              <w:t xml:space="preserve"> </w:t>
            </w:r>
            <w:proofErr w:type="spellStart"/>
            <w:r>
              <w:t>у</w:t>
            </w:r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Pasussalistom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8A2C70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="008A2C70">
              <w:t>у</w:t>
            </w:r>
            <w:r w:rsidR="001C20DE">
              <w:t>читељ</w:t>
            </w:r>
            <w:proofErr w:type="spellEnd"/>
            <w:r w:rsidR="001C20DE">
              <w:t xml:space="preserve"> </w:t>
            </w:r>
            <w:proofErr w:type="spellStart"/>
            <w:r w:rsidR="001C20DE">
              <w:t>исписује</w:t>
            </w:r>
            <w:proofErr w:type="spellEnd"/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="001C20DE">
              <w:t>слово</w:t>
            </w:r>
            <w:proofErr w:type="spellEnd"/>
            <w:r w:rsidRPr="005D09EB">
              <w:rPr>
                <w:b/>
              </w:rPr>
              <w:t xml:space="preserve"> </w:t>
            </w:r>
            <w:r w:rsidR="00FD437F">
              <w:rPr>
                <w:b/>
              </w:rPr>
              <w:t>ч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FD437F" w:rsidRDefault="00FD437F" w:rsidP="005D09EB">
            <w:pPr>
              <w:pStyle w:val="Pasussalistom"/>
              <w:rPr>
                <w:b/>
              </w:rPr>
            </w:pPr>
            <w:r>
              <w:rPr>
                <w:b/>
              </w:rPr>
              <w:t xml:space="preserve">    ч</w:t>
            </w:r>
          </w:p>
          <w:p w:rsidR="0040421D" w:rsidRPr="00620397" w:rsidRDefault="00620397" w:rsidP="00620397">
            <w:r>
              <w:t xml:space="preserve">       </w:t>
            </w:r>
            <w:proofErr w:type="spellStart"/>
            <w:r w:rsidR="001C20DE">
              <w:t>Ученици</w:t>
            </w:r>
            <w:proofErr w:type="spellEnd"/>
            <w:r w:rsidR="001C20DE">
              <w:t xml:space="preserve"> „</w:t>
            </w:r>
            <w:proofErr w:type="spellStart"/>
            <w:r w:rsidR="001C20DE">
              <w:t>пишу</w:t>
            </w:r>
            <w:proofErr w:type="spellEnd"/>
            <w:proofErr w:type="gramStart"/>
            <w:r w:rsidR="001C20DE">
              <w:t>“</w:t>
            </w:r>
            <w:r w:rsidR="005D09EB">
              <w:t xml:space="preserve">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FD437F" w:rsidRPr="00620397">
              <w:rPr>
                <w:b/>
              </w:rPr>
              <w:t>ч</w:t>
            </w:r>
            <w:r w:rsidR="000F5D17">
              <w:t xml:space="preserve"> у </w:t>
            </w:r>
            <w:proofErr w:type="spellStart"/>
            <w:r w:rsidR="000F5D17">
              <w:t>ваздуху</w:t>
            </w:r>
            <w:proofErr w:type="spellEnd"/>
            <w:r w:rsidR="000F5D17">
              <w:t xml:space="preserve"> </w:t>
            </w:r>
            <w:proofErr w:type="spellStart"/>
            <w:r w:rsidR="000F5D17">
              <w:t>два</w:t>
            </w:r>
            <w:proofErr w:type="spellEnd"/>
            <w:r w:rsidR="000F5D17">
              <w:rPr>
                <w:lang w:val="sr-Cyrl-CS"/>
              </w:rPr>
              <w:t>-</w:t>
            </w:r>
            <w:proofErr w:type="spellStart"/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>
              <w:t xml:space="preserve"> </w:t>
            </w:r>
            <w:r w:rsidR="007B7405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Pr="00465D06" w:rsidRDefault="00620397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Ученици </w:t>
            </w:r>
            <w:r w:rsidR="00465D06" w:rsidRPr="006908F4">
              <w:t>пишу у својим свескама</w:t>
            </w:r>
            <w:r>
              <w:t xml:space="preserve"> по један ред вели</w:t>
            </w:r>
            <w:r w:rsidR="00465D06">
              <w:t>ког</w:t>
            </w:r>
            <w:r w:rsidR="00B142C6" w:rsidRPr="00B142C6">
              <w:t xml:space="preserve"> и малог</w:t>
            </w:r>
            <w:r w:rsidR="00465D06">
              <w:t xml:space="preserve"> штампаног  слова</w:t>
            </w:r>
            <w:r w:rsidR="004B2300">
              <w:rPr>
                <w:color w:val="000000"/>
              </w:rPr>
              <w:t xml:space="preserve"> </w:t>
            </w:r>
            <w:r w:rsidR="00FD437F">
              <w:t>Бб, Чч</w:t>
            </w:r>
            <w:r w:rsidR="007B7405">
              <w:t>.</w:t>
            </w:r>
          </w:p>
          <w:p w:rsidR="00AF6E42" w:rsidRPr="00AF6E42" w:rsidRDefault="00465D06" w:rsidP="00FD437F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5D09EB">
              <w:t>има</w:t>
            </w:r>
            <w:r w:rsidR="00FD437F">
              <w:t>,</w:t>
            </w:r>
            <w:r w:rsidR="005D09EB">
              <w:t xml:space="preserve"> започиње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4B2300" w:rsidRDefault="001040E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</w:t>
            </w:r>
            <w:r w:rsidR="00FD437F">
              <w:t xml:space="preserve"> Бојан пије бозу.</w:t>
            </w:r>
          </w:p>
          <w:p w:rsidR="00FD437F" w:rsidRDefault="00FD437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Бојану боли зуб.</w:t>
            </w:r>
          </w:p>
          <w:p w:rsidR="00FD437F" w:rsidRDefault="00FD437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Бобан једе брескве у башти.</w:t>
            </w:r>
          </w:p>
          <w:p w:rsidR="00FD437F" w:rsidRDefault="00FD437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Чеда станује у Чачку.</w:t>
            </w:r>
          </w:p>
          <w:p w:rsidR="00FD437F" w:rsidRDefault="00FD437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Мачак чучи у трави и чека.</w:t>
            </w:r>
          </w:p>
          <w:p w:rsidR="00FD437F" w:rsidRPr="00FD437F" w:rsidRDefault="00FD437F" w:rsidP="00FD437F">
            <w:pPr>
              <w:pStyle w:val="Teloteksta"/>
              <w:tabs>
                <w:tab w:val="left" w:pos="1125"/>
              </w:tabs>
              <w:ind w:left="927"/>
            </w:pPr>
            <w:r>
              <w:t xml:space="preserve">       Часлав је фудбалер. Добро шутира лопту и даје голове.</w:t>
            </w:r>
          </w:p>
          <w:p w:rsidR="001040EF" w:rsidRPr="004B2300" w:rsidRDefault="001040EF" w:rsidP="001040EF">
            <w:pPr>
              <w:pStyle w:val="Teloteksta"/>
              <w:tabs>
                <w:tab w:val="left" w:pos="1125"/>
              </w:tabs>
            </w:pPr>
            <w:r>
              <w:t>.</w:t>
            </w:r>
          </w:p>
          <w:p w:rsidR="00A424C7" w:rsidRPr="00B142C6" w:rsidRDefault="00A424C7" w:rsidP="00A424C7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појединачно читају реченице.</w:t>
            </w:r>
          </w:p>
          <w:p w:rsidR="00AF6E42" w:rsidRPr="00620397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FD437F" w:rsidRDefault="00D07079" w:rsidP="00465D0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FD437F">
              <w:rPr>
                <w:lang w:val="sr-Cyrl-CS"/>
              </w:rPr>
              <w:t>*** Пронађи у осмосмерци следеће речи: Бобан, Бора, Биса, Љуба, час, очи, зуб и чај.</w:t>
            </w:r>
          </w:p>
          <w:p w:rsidR="00FD437F" w:rsidRDefault="00FD437F" w:rsidP="00465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</w:t>
            </w:r>
          </w:p>
          <w:tbl>
            <w:tblPr>
              <w:tblStyle w:val="Koordinatnamreatabele"/>
              <w:tblW w:w="0" w:type="auto"/>
              <w:tblInd w:w="1271" w:type="dxa"/>
              <w:tblLook w:val="04A0"/>
            </w:tblPr>
            <w:tblGrid>
              <w:gridCol w:w="454"/>
              <w:gridCol w:w="538"/>
              <w:gridCol w:w="567"/>
              <w:gridCol w:w="567"/>
              <w:gridCol w:w="567"/>
            </w:tblGrid>
            <w:tr w:rsidR="00FD437F" w:rsidTr="00FD437F">
              <w:tc>
                <w:tcPr>
                  <w:tcW w:w="454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538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</w:tr>
            <w:tr w:rsidR="00FD437F" w:rsidTr="00FD437F">
              <w:tc>
                <w:tcPr>
                  <w:tcW w:w="454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38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З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</w:tr>
            <w:tr w:rsidR="00FD437F" w:rsidTr="00FD437F">
              <w:tc>
                <w:tcPr>
                  <w:tcW w:w="454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38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  <w:tr w:rsidR="00FD437F" w:rsidTr="00FD437F">
              <w:tc>
                <w:tcPr>
                  <w:tcW w:w="454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38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Ј</w:t>
                  </w:r>
                </w:p>
              </w:tc>
            </w:tr>
            <w:tr w:rsidR="00FD437F" w:rsidTr="00FD437F">
              <w:tc>
                <w:tcPr>
                  <w:tcW w:w="454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Љ</w:t>
                  </w:r>
                </w:p>
              </w:tc>
              <w:tc>
                <w:tcPr>
                  <w:tcW w:w="538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FD437F" w:rsidRDefault="00FD437F" w:rsidP="00465D0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Ш</w:t>
                  </w:r>
                </w:p>
              </w:tc>
            </w:tr>
          </w:tbl>
          <w:p w:rsidR="00A424C7" w:rsidRDefault="00A424C7" w:rsidP="00465D06">
            <w:pPr>
              <w:rPr>
                <w:lang w:val="sr-Cyrl-CS"/>
              </w:rPr>
            </w:pPr>
          </w:p>
          <w:p w:rsidR="00465D06" w:rsidRPr="00D07079" w:rsidRDefault="00465D06" w:rsidP="004B230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8A2C70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r w:rsidR="00FD437F">
              <w:t>Бб</w:t>
            </w:r>
            <w:r w:rsidR="004B2300">
              <w:t xml:space="preserve"> и</w:t>
            </w:r>
            <w:r w:rsidR="00FD437F">
              <w:t xml:space="preserve"> Чч</w:t>
            </w:r>
            <w:r w:rsidR="004B230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украшавају га.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2"/>
  </w:num>
  <w:num w:numId="12">
    <w:abstractNumId w:val="5"/>
  </w:num>
  <w:num w:numId="13">
    <w:abstractNumId w:val="17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90CA5"/>
    <w:rsid w:val="000C7C7C"/>
    <w:rsid w:val="000E05AD"/>
    <w:rsid w:val="000E5EA3"/>
    <w:rsid w:val="000F1EDB"/>
    <w:rsid w:val="000F327C"/>
    <w:rsid w:val="000F5D17"/>
    <w:rsid w:val="001040EF"/>
    <w:rsid w:val="00106D32"/>
    <w:rsid w:val="001071F7"/>
    <w:rsid w:val="00141377"/>
    <w:rsid w:val="00173FAC"/>
    <w:rsid w:val="00181609"/>
    <w:rsid w:val="00192314"/>
    <w:rsid w:val="00197357"/>
    <w:rsid w:val="001A7596"/>
    <w:rsid w:val="001C20DE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62DA3"/>
    <w:rsid w:val="00465D06"/>
    <w:rsid w:val="004B2300"/>
    <w:rsid w:val="004D149F"/>
    <w:rsid w:val="00507B4F"/>
    <w:rsid w:val="00530663"/>
    <w:rsid w:val="00541B4C"/>
    <w:rsid w:val="005475B3"/>
    <w:rsid w:val="00561E12"/>
    <w:rsid w:val="005776FD"/>
    <w:rsid w:val="005918AE"/>
    <w:rsid w:val="005A018D"/>
    <w:rsid w:val="005A6CAD"/>
    <w:rsid w:val="005B1FED"/>
    <w:rsid w:val="005D09EB"/>
    <w:rsid w:val="00600A02"/>
    <w:rsid w:val="00620397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574D"/>
    <w:rsid w:val="00780E7E"/>
    <w:rsid w:val="007B3F69"/>
    <w:rsid w:val="007B7405"/>
    <w:rsid w:val="007C01E5"/>
    <w:rsid w:val="007C1D89"/>
    <w:rsid w:val="007D0826"/>
    <w:rsid w:val="00840004"/>
    <w:rsid w:val="00844892"/>
    <w:rsid w:val="00846825"/>
    <w:rsid w:val="008744C7"/>
    <w:rsid w:val="0088145D"/>
    <w:rsid w:val="0088510D"/>
    <w:rsid w:val="008A2C70"/>
    <w:rsid w:val="008D2A2F"/>
    <w:rsid w:val="008D5C7B"/>
    <w:rsid w:val="008E0FC6"/>
    <w:rsid w:val="008F4905"/>
    <w:rsid w:val="00904656"/>
    <w:rsid w:val="00945F5A"/>
    <w:rsid w:val="0094755D"/>
    <w:rsid w:val="009A7AF6"/>
    <w:rsid w:val="009B28CE"/>
    <w:rsid w:val="009C092C"/>
    <w:rsid w:val="009F549D"/>
    <w:rsid w:val="00A0252E"/>
    <w:rsid w:val="00A06225"/>
    <w:rsid w:val="00A20B54"/>
    <w:rsid w:val="00A424C7"/>
    <w:rsid w:val="00A62BF0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55DA8"/>
    <w:rsid w:val="00C57CFE"/>
    <w:rsid w:val="00C60A41"/>
    <w:rsid w:val="00C71D82"/>
    <w:rsid w:val="00CF3610"/>
    <w:rsid w:val="00CF7EAA"/>
    <w:rsid w:val="00D07079"/>
    <w:rsid w:val="00D761C9"/>
    <w:rsid w:val="00D953E1"/>
    <w:rsid w:val="00DB1341"/>
    <w:rsid w:val="00DE37BB"/>
    <w:rsid w:val="00DF3025"/>
    <w:rsid w:val="00DF5909"/>
    <w:rsid w:val="00E20499"/>
    <w:rsid w:val="00E66135"/>
    <w:rsid w:val="00EB3FB0"/>
    <w:rsid w:val="00ED6C56"/>
    <w:rsid w:val="00F05263"/>
    <w:rsid w:val="00F11540"/>
    <w:rsid w:val="00F1163E"/>
    <w:rsid w:val="00F32B8D"/>
    <w:rsid w:val="00F3539A"/>
    <w:rsid w:val="00F36C88"/>
    <w:rsid w:val="00F83CCE"/>
    <w:rsid w:val="00F9042E"/>
    <w:rsid w:val="00F973A9"/>
    <w:rsid w:val="00FA656B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439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69</cp:revision>
  <dcterms:created xsi:type="dcterms:W3CDTF">2018-04-18T16:08:00Z</dcterms:created>
  <dcterms:modified xsi:type="dcterms:W3CDTF">2018-08-28T11:25:00Z</dcterms:modified>
</cp:coreProperties>
</file>