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8E3D24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48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B6901" w:rsidRDefault="008E3D24" w:rsidP="006553FB">
            <w:r>
              <w:rPr>
                <w:color w:val="000000"/>
              </w:rPr>
              <w:t>Писана слова Јј, Рр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6812AB" w:rsidP="008E3D24">
            <w:pPr>
              <w:jc w:val="both"/>
            </w:pPr>
            <w:r w:rsidRPr="007B7405">
              <w:rPr>
                <w:i/>
                <w:lang w:val="sr-Cyrl-CS"/>
              </w:rPr>
              <w:t>Циљеви</w:t>
            </w:r>
            <w:r w:rsidR="004E5E07">
              <w:rPr>
                <w:lang w:val="sr-Cyrl-CS"/>
              </w:rPr>
              <w:t xml:space="preserve"> </w:t>
            </w:r>
            <w:r w:rsidR="00AE1E6E" w:rsidRPr="007B7405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 xml:space="preserve">ње и усвајање </w:t>
            </w:r>
            <w:r w:rsidR="000065BD">
              <w:rPr>
                <w:lang w:val="sr-Cyrl-CS"/>
              </w:rPr>
              <w:t xml:space="preserve">писаних </w:t>
            </w:r>
            <w:r w:rsidR="00507B4F" w:rsidRPr="007B7405">
              <w:rPr>
                <w:lang w:val="sr-Cyrl-CS"/>
              </w:rPr>
              <w:t>слова</w:t>
            </w:r>
            <w:r w:rsidR="008E3D24">
              <w:rPr>
                <w:color w:val="000000"/>
              </w:rPr>
              <w:t xml:space="preserve"> </w:t>
            </w:r>
            <w:proofErr w:type="spellStart"/>
            <w:r w:rsidR="00AE23F3">
              <w:rPr>
                <w:i/>
                <w:color w:val="000000"/>
              </w:rPr>
              <w:t>Јј</w:t>
            </w:r>
            <w:proofErr w:type="spellEnd"/>
            <w:r w:rsidR="00AE23F3">
              <w:rPr>
                <w:i/>
                <w:color w:val="000000"/>
              </w:rPr>
              <w:t>,</w:t>
            </w:r>
            <w:r w:rsidR="00AE23F3">
              <w:rPr>
                <w:i/>
                <w:color w:val="000000"/>
                <w:lang w:val="sr-Cyrl-CS"/>
              </w:rPr>
              <w:t xml:space="preserve"> </w:t>
            </w:r>
            <w:proofErr w:type="spellStart"/>
            <w:r w:rsidR="008E3D24" w:rsidRPr="008E3D24">
              <w:rPr>
                <w:i/>
                <w:color w:val="000000"/>
              </w:rPr>
              <w:t>Рр</w:t>
            </w:r>
            <w:proofErr w:type="spellEnd"/>
            <w:r w:rsidR="002605DF" w:rsidRPr="007B7405">
              <w:rPr>
                <w:lang w:val="sr-Cyrl-CS"/>
              </w:rPr>
              <w:t>;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графичке </w:t>
            </w:r>
            <w:proofErr w:type="spellStart"/>
            <w:r w:rsidR="002605DF" w:rsidRPr="007B7405">
              <w:rPr>
                <w:lang w:val="sr-Cyrl-CS"/>
              </w:rPr>
              <w:t>стуктуре</w:t>
            </w:r>
            <w:proofErr w:type="spellEnd"/>
            <w:r w:rsidR="000065BD">
              <w:rPr>
                <w:lang w:val="sr-Cyrl-CS"/>
              </w:rPr>
              <w:t xml:space="preserve"> писаних</w:t>
            </w:r>
            <w:r w:rsidR="002605DF" w:rsidRPr="007B7405">
              <w:rPr>
                <w:lang w:val="sr-Cyrl-CS"/>
              </w:rPr>
              <w:t xml:space="preserve"> слова</w:t>
            </w:r>
            <w:r w:rsidR="008E3D24" w:rsidRPr="008E3D24">
              <w:rPr>
                <w:i/>
                <w:color w:val="000000"/>
              </w:rPr>
              <w:t xml:space="preserve"> </w:t>
            </w:r>
            <w:proofErr w:type="spellStart"/>
            <w:r w:rsidR="008E3D24" w:rsidRPr="008E3D24">
              <w:rPr>
                <w:i/>
                <w:color w:val="000000"/>
              </w:rPr>
              <w:t>Јј</w:t>
            </w:r>
            <w:proofErr w:type="spellEnd"/>
            <w:r w:rsidR="008E3D24" w:rsidRPr="008E3D24">
              <w:rPr>
                <w:i/>
                <w:color w:val="000000"/>
              </w:rPr>
              <w:t xml:space="preserve">, </w:t>
            </w:r>
            <w:proofErr w:type="spellStart"/>
            <w:r w:rsidR="008E3D24" w:rsidRPr="008E3D24">
              <w:rPr>
                <w:i/>
                <w:color w:val="000000"/>
              </w:rPr>
              <w:t>Рр</w:t>
            </w:r>
            <w:proofErr w:type="spellEnd"/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proofErr w:type="spellStart"/>
            <w:r w:rsidR="008E3D24" w:rsidRPr="008E3D24">
              <w:rPr>
                <w:i/>
                <w:color w:val="000000"/>
              </w:rPr>
              <w:t>Јј</w:t>
            </w:r>
            <w:proofErr w:type="spellEnd"/>
            <w:r w:rsidR="008E3D24" w:rsidRPr="008E3D24">
              <w:rPr>
                <w:i/>
                <w:color w:val="000000"/>
              </w:rPr>
              <w:t xml:space="preserve">, </w:t>
            </w:r>
            <w:proofErr w:type="spellStart"/>
            <w:r w:rsidR="008E3D24" w:rsidRPr="008E3D24">
              <w:rPr>
                <w:i/>
                <w:color w:val="000000"/>
              </w:rPr>
              <w:t>Рр</w:t>
            </w:r>
            <w:proofErr w:type="spellEnd"/>
            <w:r w:rsidR="008E3D24"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AE23F3">
              <w:rPr>
                <w:lang w:val="sr-Cyrl-CS"/>
              </w:rPr>
              <w:t xml:space="preserve">речима; </w:t>
            </w:r>
            <w:r w:rsidR="002605DF" w:rsidRPr="007B7405">
              <w:rPr>
                <w:lang w:val="sr-Cyrl-CS"/>
              </w:rPr>
              <w:t>оспос</w:t>
            </w:r>
            <w:r w:rsidR="00AE23F3">
              <w:rPr>
                <w:lang w:val="sr-Cyrl-CS"/>
              </w:rPr>
              <w:t xml:space="preserve">обљавање </w:t>
            </w:r>
            <w:r w:rsidR="00047593" w:rsidRPr="007B7405">
              <w:rPr>
                <w:lang w:val="sr-Cyrl-CS"/>
              </w:rPr>
              <w:t xml:space="preserve">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B616EC" w:rsidRDefault="006812AB" w:rsidP="00B616EC">
            <w:pPr>
              <w:tabs>
                <w:tab w:val="left" w:pos="7434"/>
              </w:tabs>
            </w:pPr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AE23F3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AE23F3">
              <w:t>демонстартивно-</w:t>
            </w:r>
            <w:r w:rsidR="00B616EC" w:rsidRPr="00B616EC">
              <w:t>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B616EC" w:rsidRPr="00B616EC" w:rsidRDefault="006812AB" w:rsidP="00B616EC">
            <w:pPr>
              <w:rPr>
                <w:lang w:val="sr-Cyrl-CS"/>
              </w:rPr>
            </w:pPr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B616EC">
              <w:rPr>
                <w:lang w:val="sr-Cyrl-CS"/>
              </w:rPr>
              <w:t>свеска</w:t>
            </w:r>
          </w:p>
        </w:tc>
      </w:tr>
      <w:tr w:rsidR="00B616EC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B616EC" w:rsidRPr="00B616EC" w:rsidRDefault="00B616EC" w:rsidP="004E5E07">
            <w:pPr>
              <w:jc w:val="both"/>
            </w:pPr>
            <w:r w:rsidRPr="00B616EC">
              <w:rPr>
                <w:iCs/>
                <w:lang w:val="sr-Cyrl-CS"/>
              </w:rPr>
              <w:t>Правилно изговора и пише кратку и потпуну реченицу једноставне структуре са одговарајућом интонацијом тј. интерпункцијским знаком;</w:t>
            </w:r>
            <w:r w:rsidR="00AE23F3">
              <w:rPr>
                <w:iCs/>
                <w:lang w:val="sr-Cyrl-CS"/>
              </w:rPr>
              <w:t xml:space="preserve"> </w:t>
            </w:r>
            <w:r w:rsidRPr="00B616EC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влада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основном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техником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читања</w:t>
            </w:r>
            <w:proofErr w:type="spellEnd"/>
            <w:r w:rsidRPr="00B616EC">
              <w:rPr>
                <w:rFonts w:eastAsia="Arial"/>
              </w:rPr>
              <w:t xml:space="preserve"> и </w:t>
            </w:r>
            <w:proofErr w:type="spellStart"/>
            <w:r w:rsidRPr="00B616EC">
              <w:rPr>
                <w:rFonts w:eastAsia="Arial"/>
              </w:rPr>
              <w:t>писања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ћириличног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текста</w:t>
            </w:r>
            <w:proofErr w:type="spellEnd"/>
            <w:r w:rsidRPr="00B616EC">
              <w:rPr>
                <w:rFonts w:eastAsia="Arial"/>
              </w:rPr>
              <w:t xml:space="preserve">;  </w:t>
            </w:r>
            <w:proofErr w:type="spellStart"/>
            <w:r w:rsidRPr="00B616EC">
              <w:rPr>
                <w:rFonts w:eastAsia="Arial"/>
              </w:rPr>
              <w:t>глас</w:t>
            </w:r>
            <w:r w:rsidR="00AE23F3">
              <w:rPr>
                <w:rFonts w:eastAsia="Arial"/>
              </w:rPr>
              <w:t>но</w:t>
            </w:r>
            <w:proofErr w:type="spellEnd"/>
            <w:r w:rsidR="00AE23F3">
              <w:rPr>
                <w:rFonts w:eastAsia="Arial"/>
              </w:rPr>
              <w:t xml:space="preserve"> </w:t>
            </w:r>
            <w:proofErr w:type="spellStart"/>
            <w:r w:rsidR="00AE23F3">
              <w:rPr>
                <w:rFonts w:eastAsia="Arial"/>
              </w:rPr>
              <w:t>чита</w:t>
            </w:r>
            <w:proofErr w:type="spellEnd"/>
            <w:r w:rsidR="00AE23F3">
              <w:rPr>
                <w:rFonts w:eastAsia="Arial"/>
              </w:rPr>
              <w:t xml:space="preserve">, </w:t>
            </w:r>
            <w:proofErr w:type="spellStart"/>
            <w:r w:rsidR="00AE23F3">
              <w:rPr>
                <w:rFonts w:eastAsia="Arial"/>
              </w:rPr>
              <w:t>правилно</w:t>
            </w:r>
            <w:proofErr w:type="spellEnd"/>
            <w:r w:rsidR="00AE23F3">
              <w:rPr>
                <w:rFonts w:eastAsia="Arial"/>
              </w:rPr>
              <w:t xml:space="preserve"> и с</w:t>
            </w:r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разумевањем</w:t>
            </w:r>
            <w:proofErr w:type="spellEnd"/>
            <w:r w:rsidRPr="00B616EC">
              <w:rPr>
                <w:rFonts w:eastAsia="Arial"/>
              </w:rPr>
              <w:t>;</w:t>
            </w:r>
            <w:r w:rsidR="00AE23F3">
              <w:rPr>
                <w:rFonts w:eastAsia="Arial"/>
                <w:lang w:val="sr-Cyrl-CS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бира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одговарајуће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речи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r w:rsidR="004E5E07" w:rsidRPr="00B616EC">
              <w:rPr>
                <w:rFonts w:eastAsia="Arial"/>
              </w:rPr>
              <w:t xml:space="preserve">и </w:t>
            </w:r>
            <w:proofErr w:type="spellStart"/>
            <w:r w:rsidR="004E5E07" w:rsidRPr="00B616EC">
              <w:rPr>
                <w:rFonts w:eastAsia="Arial"/>
              </w:rPr>
              <w:t>користи</w:t>
            </w:r>
            <w:proofErr w:type="spellEnd"/>
            <w:r w:rsidR="004E5E07" w:rsidRPr="00B616EC">
              <w:rPr>
                <w:rFonts w:eastAsia="Arial"/>
              </w:rPr>
              <w:t xml:space="preserve"> </w:t>
            </w:r>
            <w:r w:rsidR="004E5E07">
              <w:rPr>
                <w:rFonts w:eastAsia="Arial"/>
                <w:lang w:val="sr-Cyrl-CS"/>
              </w:rPr>
              <w:t xml:space="preserve">их </w:t>
            </w:r>
            <w:r w:rsidRPr="00B616EC">
              <w:rPr>
                <w:rFonts w:eastAsia="Arial"/>
              </w:rPr>
              <w:t xml:space="preserve">у </w:t>
            </w:r>
            <w:proofErr w:type="spellStart"/>
            <w:r w:rsidRPr="00B616EC">
              <w:rPr>
                <w:rFonts w:eastAsia="Arial"/>
              </w:rPr>
              <w:t>говору</w:t>
            </w:r>
            <w:proofErr w:type="spellEnd"/>
            <w:r w:rsidRPr="00B616EC">
              <w:rPr>
                <w:rFonts w:eastAsia="Arial"/>
              </w:rPr>
              <w:t xml:space="preserve">; </w:t>
            </w:r>
            <w:proofErr w:type="spellStart"/>
            <w:r w:rsidRPr="00B616EC">
              <w:rPr>
                <w:rFonts w:eastAsia="Arial"/>
              </w:rPr>
              <w:t>на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правилан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начин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користи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нове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речи</w:t>
            </w:r>
            <w:proofErr w:type="spellEnd"/>
            <w:r w:rsidRPr="00B616EC">
              <w:rPr>
                <w:rFonts w:eastAsia="Arial"/>
              </w:rPr>
              <w:t xml:space="preserve"> у </w:t>
            </w:r>
            <w:proofErr w:type="spellStart"/>
            <w:r w:rsidRPr="00B616EC">
              <w:rPr>
                <w:rFonts w:eastAsia="Arial"/>
              </w:rPr>
              <w:t>свакодневном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говору</w:t>
            </w:r>
            <w:proofErr w:type="spellEnd"/>
            <w:r w:rsidRPr="00B616EC">
              <w:rPr>
                <w:rFonts w:eastAsia="Arial"/>
              </w:rPr>
              <w:t xml:space="preserve">; </w:t>
            </w:r>
            <w:proofErr w:type="spellStart"/>
            <w:r w:rsidRPr="00B616EC">
              <w:rPr>
                <w:rFonts w:eastAsia="Arial"/>
              </w:rPr>
              <w:t>пажљиво</w:t>
            </w:r>
            <w:proofErr w:type="spellEnd"/>
            <w:r w:rsidRPr="00B616EC">
              <w:rPr>
                <w:rFonts w:eastAsia="Arial"/>
              </w:rPr>
              <w:t xml:space="preserve"> и </w:t>
            </w:r>
            <w:proofErr w:type="spellStart"/>
            <w:r w:rsidRPr="00B616EC">
              <w:rPr>
                <w:rFonts w:eastAsia="Arial"/>
              </w:rPr>
              <w:t>културно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слуша</w:t>
            </w:r>
            <w:proofErr w:type="spellEnd"/>
            <w:r w:rsidRPr="00B616EC">
              <w:rPr>
                <w:rFonts w:eastAsia="Arial"/>
              </w:rPr>
              <w:t xml:space="preserve"> </w:t>
            </w:r>
            <w:proofErr w:type="spellStart"/>
            <w:r w:rsidRPr="00B616EC">
              <w:rPr>
                <w:rFonts w:eastAsia="Arial"/>
              </w:rPr>
              <w:t>саговорника</w:t>
            </w:r>
            <w:proofErr w:type="spellEnd"/>
            <w:r w:rsidRPr="00B616EC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6553FB" w:rsidRPr="00B616EC" w:rsidRDefault="008E3D24" w:rsidP="008E3D24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r w:rsidRPr="00B616EC">
              <w:rPr>
                <w:bCs/>
                <w:bdr w:val="none" w:sz="0" w:space="0" w:color="auto" w:frame="1"/>
                <w:shd w:val="clear" w:color="auto" w:fill="FFFFFF"/>
              </w:rPr>
              <w:t>Провера домаћег задатка.</w:t>
            </w:r>
          </w:p>
        </w:tc>
      </w:tr>
      <w:tr w:rsidR="006812AB" w:rsidRPr="00677DE0" w:rsidTr="008C3CA8">
        <w:tc>
          <w:tcPr>
            <w:tcW w:w="8856" w:type="dxa"/>
          </w:tcPr>
          <w:p w:rsidR="00B616EC" w:rsidRDefault="006812AB" w:rsidP="00B616EC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F3610" w:rsidRPr="00B616EC" w:rsidRDefault="00CF3610" w:rsidP="00B616EC">
            <w:pPr>
              <w:rPr>
                <w:i/>
                <w:lang w:val="sr-Cyrl-CS"/>
              </w:rPr>
            </w:pPr>
            <w:r w:rsidRPr="00B616EC">
              <w:rPr>
                <w:i/>
                <w:lang w:val="sr-Cyrl-CS"/>
              </w:rPr>
              <w:t xml:space="preserve">Најава часа </w:t>
            </w:r>
          </w:p>
          <w:p w:rsidR="00B616EC" w:rsidRPr="00B616EC" w:rsidRDefault="000065BD" w:rsidP="00A65327">
            <w:pPr>
              <w:pStyle w:val="Pasussalistom"/>
              <w:numPr>
                <w:ilvl w:val="0"/>
                <w:numId w:val="8"/>
              </w:numPr>
              <w:rPr>
                <w:lang w:val="ru-RU"/>
              </w:rPr>
            </w:pPr>
            <w:r w:rsidRPr="00415BDB">
              <w:rPr>
                <w:lang w:val="ru-RU"/>
              </w:rPr>
              <w:t>Данас учимо писана слова</w:t>
            </w:r>
            <w:r w:rsidR="00AE23F3">
              <w:rPr>
                <w:i/>
                <w:color w:val="000000"/>
              </w:rPr>
              <w:t xml:space="preserve"> </w:t>
            </w:r>
            <w:proofErr w:type="spellStart"/>
            <w:r w:rsidR="00AE23F3">
              <w:rPr>
                <w:i/>
                <w:color w:val="000000"/>
              </w:rPr>
              <w:t>Јј</w:t>
            </w:r>
            <w:proofErr w:type="spellEnd"/>
            <w:r w:rsidR="00AE23F3">
              <w:rPr>
                <w:i/>
                <w:color w:val="000000"/>
                <w:lang w:val="sr-Cyrl-CS"/>
              </w:rPr>
              <w:t>,</w:t>
            </w:r>
            <w:r w:rsidR="008E3D24" w:rsidRPr="008E3D24">
              <w:rPr>
                <w:i/>
                <w:color w:val="000000"/>
              </w:rPr>
              <w:t xml:space="preserve"> Рр</w:t>
            </w:r>
            <w:r w:rsidR="00415BDB">
              <w:rPr>
                <w:lang w:val="ru-RU"/>
              </w:rPr>
              <w:t>. Учитељ пише наслов штампаним словима.</w:t>
            </w:r>
          </w:p>
          <w:p w:rsidR="00A65327" w:rsidRPr="00B616EC" w:rsidRDefault="00A65327" w:rsidP="00A65327">
            <w:pPr>
              <w:rPr>
                <w:i/>
                <w:lang w:val="ru-RU"/>
              </w:rPr>
            </w:pPr>
            <w:proofErr w:type="spellStart"/>
            <w:r w:rsidRPr="00B616EC">
              <w:rPr>
                <w:i/>
              </w:rPr>
              <w:t>Издвајање</w:t>
            </w:r>
            <w:proofErr w:type="spellEnd"/>
            <w:r w:rsidRPr="00B616EC">
              <w:rPr>
                <w:i/>
              </w:rPr>
              <w:t xml:space="preserve"> </w:t>
            </w:r>
            <w:proofErr w:type="spellStart"/>
            <w:r w:rsidRPr="00B616EC">
              <w:rPr>
                <w:i/>
              </w:rPr>
              <w:t>ре</w:t>
            </w:r>
            <w:proofErr w:type="spellEnd"/>
            <w:r w:rsidRPr="00B616EC">
              <w:rPr>
                <w:i/>
                <w:lang w:val="sr-Cyrl-CS"/>
              </w:rPr>
              <w:t>ч</w:t>
            </w:r>
            <w:r w:rsidRPr="00B616EC">
              <w:rPr>
                <w:i/>
              </w:rPr>
              <w:t xml:space="preserve">и у </w:t>
            </w:r>
            <w:proofErr w:type="spellStart"/>
            <w:r w:rsidRPr="00B616EC">
              <w:rPr>
                <w:i/>
              </w:rPr>
              <w:t>којој</w:t>
            </w:r>
            <w:proofErr w:type="spellEnd"/>
            <w:r w:rsidRPr="00B616EC">
              <w:rPr>
                <w:i/>
              </w:rPr>
              <w:t xml:space="preserve"> </w:t>
            </w:r>
            <w:proofErr w:type="spellStart"/>
            <w:r w:rsidRPr="00B616EC">
              <w:rPr>
                <w:i/>
              </w:rPr>
              <w:t>се</w:t>
            </w:r>
            <w:proofErr w:type="spellEnd"/>
            <w:r w:rsidRPr="00B616EC">
              <w:rPr>
                <w:i/>
              </w:rPr>
              <w:t xml:space="preserve"> </w:t>
            </w:r>
            <w:proofErr w:type="spellStart"/>
            <w:r w:rsidRPr="00B616EC">
              <w:rPr>
                <w:i/>
              </w:rPr>
              <w:t>налази</w:t>
            </w:r>
            <w:proofErr w:type="spellEnd"/>
            <w:r w:rsidRPr="00B616EC">
              <w:rPr>
                <w:i/>
              </w:rPr>
              <w:t xml:space="preserve"> </w:t>
            </w:r>
            <w:proofErr w:type="spellStart"/>
            <w:r w:rsidRPr="00B616EC">
              <w:rPr>
                <w:i/>
              </w:rPr>
              <w:t>слово</w:t>
            </w:r>
            <w:proofErr w:type="spellEnd"/>
            <w:r w:rsidRPr="00B616EC">
              <w:rPr>
                <w:i/>
              </w:rPr>
              <w:t xml:space="preserve"> </w:t>
            </w:r>
            <w:proofErr w:type="spellStart"/>
            <w:r w:rsidRPr="00B616EC">
              <w:rPr>
                <w:i/>
              </w:rPr>
              <w:t>које</w:t>
            </w:r>
            <w:proofErr w:type="spellEnd"/>
            <w:r w:rsidRPr="00B616EC">
              <w:rPr>
                <w:i/>
              </w:rPr>
              <w:t xml:space="preserve"> </w:t>
            </w:r>
            <w:proofErr w:type="spellStart"/>
            <w:r w:rsidRPr="00B616EC">
              <w:rPr>
                <w:i/>
              </w:rPr>
              <w:t>се</w:t>
            </w:r>
            <w:proofErr w:type="spellEnd"/>
            <w:r w:rsidRPr="00B616EC">
              <w:rPr>
                <w:i/>
              </w:rPr>
              <w:t xml:space="preserve"> </w:t>
            </w:r>
            <w:proofErr w:type="spellStart"/>
            <w:r w:rsidRPr="00B616EC">
              <w:rPr>
                <w:i/>
              </w:rPr>
              <w:t>обра</w:t>
            </w:r>
            <w:proofErr w:type="spellEnd"/>
            <w:r w:rsidRPr="00B616EC">
              <w:rPr>
                <w:i/>
                <w:lang w:val="sr-Cyrl-CS"/>
              </w:rPr>
              <w:t>ђ</w:t>
            </w:r>
            <w:proofErr w:type="spellStart"/>
            <w:r w:rsidRPr="00B616EC">
              <w:rPr>
                <w:i/>
              </w:rPr>
              <w:t>ује</w:t>
            </w:r>
            <w:proofErr w:type="spellEnd"/>
            <w:r w:rsidRPr="00B616EC">
              <w:rPr>
                <w:i/>
              </w:rPr>
              <w:t xml:space="preserve"> и </w:t>
            </w:r>
            <w:proofErr w:type="spellStart"/>
            <w:r w:rsidRPr="00B616EC">
              <w:rPr>
                <w:i/>
              </w:rPr>
              <w:t>уо</w:t>
            </w:r>
            <w:proofErr w:type="spellEnd"/>
            <w:r w:rsidRPr="00B616EC">
              <w:rPr>
                <w:i/>
                <w:lang w:val="sr-Cyrl-CS"/>
              </w:rPr>
              <w:t>ч</w:t>
            </w:r>
            <w:proofErr w:type="spellStart"/>
            <w:r w:rsidRPr="00B616EC">
              <w:rPr>
                <w:i/>
              </w:rPr>
              <w:t>авање</w:t>
            </w:r>
            <w:proofErr w:type="spellEnd"/>
            <w:r w:rsidRPr="00B616EC">
              <w:rPr>
                <w:i/>
              </w:rPr>
              <w:t xml:space="preserve"> </w:t>
            </w:r>
            <w:proofErr w:type="spellStart"/>
            <w:r w:rsidRPr="00B616EC">
              <w:rPr>
                <w:i/>
              </w:rPr>
              <w:t>слова</w:t>
            </w:r>
            <w:proofErr w:type="spellEnd"/>
            <w:r w:rsidRPr="00B616EC">
              <w:rPr>
                <w:i/>
              </w:rPr>
              <w:t xml:space="preserve"> </w:t>
            </w:r>
            <w:proofErr w:type="spellStart"/>
            <w:r w:rsidRPr="00B616EC">
              <w:rPr>
                <w:i/>
              </w:rPr>
              <w:t>које</w:t>
            </w:r>
            <w:proofErr w:type="spellEnd"/>
            <w:r w:rsidRPr="00B616EC">
              <w:rPr>
                <w:i/>
              </w:rPr>
              <w:t xml:space="preserve"> </w:t>
            </w:r>
            <w:proofErr w:type="spellStart"/>
            <w:r w:rsidRPr="00B616EC">
              <w:rPr>
                <w:i/>
              </w:rPr>
              <w:t>обра</w:t>
            </w:r>
            <w:proofErr w:type="spellEnd"/>
            <w:r w:rsidRPr="00B616EC">
              <w:rPr>
                <w:i/>
                <w:lang w:val="sr-Cyrl-CS"/>
              </w:rPr>
              <w:t>ђ</w:t>
            </w:r>
            <w:proofErr w:type="spellStart"/>
            <w:r w:rsidRPr="00B616EC">
              <w:rPr>
                <w:i/>
              </w:rPr>
              <w:t>ујемо</w:t>
            </w:r>
            <w:proofErr w:type="spellEnd"/>
            <w:r w:rsidRPr="00B616EC">
              <w:rPr>
                <w:i/>
              </w:rPr>
              <w:t>:</w:t>
            </w:r>
          </w:p>
          <w:p w:rsidR="00A65327" w:rsidRPr="00A65327" w:rsidRDefault="00A65327" w:rsidP="00A65327">
            <w:pPr>
              <w:pStyle w:val="Pasussalistom"/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lang w:val="sr-Cyrl-CS"/>
              </w:rPr>
              <w:t>Које смо</w:t>
            </w:r>
            <w:r w:rsidRPr="00A65327">
              <w:rPr>
                <w:lang w:val="sr-Cyrl-CS"/>
              </w:rPr>
              <w:t xml:space="preserve"> све речи наводи</w:t>
            </w:r>
            <w:r w:rsidR="00415BDB">
              <w:rPr>
                <w:lang w:val="sr-Cyrl-CS"/>
              </w:rPr>
              <w:t xml:space="preserve">ли  кад смо учили </w:t>
            </w:r>
            <w:r w:rsidR="00AE23F3">
              <w:rPr>
                <w:lang w:val="sr-Cyrl-CS"/>
              </w:rPr>
              <w:t xml:space="preserve"> штампана</w:t>
            </w:r>
            <w:r w:rsidRPr="00A65327">
              <w:rPr>
                <w:lang w:val="sr-Cyrl-CS"/>
              </w:rPr>
              <w:t xml:space="preserve"> слова</w:t>
            </w:r>
            <w:r w:rsidR="008E3D24">
              <w:rPr>
                <w:i/>
                <w:color w:val="000000"/>
              </w:rPr>
              <w:t xml:space="preserve"> </w:t>
            </w:r>
            <w:r w:rsidR="008E3D24" w:rsidRPr="008E3D24">
              <w:rPr>
                <w:i/>
                <w:color w:val="000000"/>
              </w:rPr>
              <w:t>Јј, Рр</w:t>
            </w:r>
            <w:r w:rsidR="00415BDB">
              <w:rPr>
                <w:lang w:val="sr-Cyrl-CS"/>
              </w:rPr>
              <w:t>?</w:t>
            </w:r>
          </w:p>
          <w:p w:rsidR="00415BDB" w:rsidRPr="00B616EC" w:rsidRDefault="00B616EC" w:rsidP="00B616E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 w:rsidR="00A65327" w:rsidRPr="00B616EC">
              <w:rPr>
                <w:lang w:val="sr-Cyrl-CS"/>
              </w:rPr>
              <w:t>Речи:</w:t>
            </w:r>
            <w:r w:rsidR="00415BDB" w:rsidRPr="00B616EC">
              <w:rPr>
                <w:color w:val="FF0000"/>
              </w:rPr>
              <w:t xml:space="preserve">     </w:t>
            </w:r>
          </w:p>
          <w:p w:rsidR="008E3D24" w:rsidRDefault="008E3D24" w:rsidP="008E3D24">
            <w:pPr>
              <w:pStyle w:val="Pasussalistom"/>
            </w:pPr>
            <w:proofErr w:type="spellStart"/>
            <w:r>
              <w:rPr>
                <w:color w:val="FF0000"/>
              </w:rPr>
              <w:t>ј</w:t>
            </w:r>
            <w:r w:rsidRPr="005A6CAD">
              <w:t>аје</w:t>
            </w:r>
            <w:proofErr w:type="spellEnd"/>
            <w:r w:rsidRPr="00A20B54">
              <w:t xml:space="preserve"> </w:t>
            </w:r>
            <w:r>
              <w:t xml:space="preserve">   </w:t>
            </w:r>
            <w:r w:rsidRPr="00654F1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ј</w:t>
            </w:r>
            <w:r w:rsidRPr="005A6CAD">
              <w:t>астук</w:t>
            </w:r>
            <w:proofErr w:type="spellEnd"/>
            <w:r>
              <w:rPr>
                <w:color w:val="FF0000"/>
              </w:rPr>
              <w:t xml:space="preserve">          </w:t>
            </w:r>
            <w:proofErr w:type="spellStart"/>
            <w:r>
              <w:rPr>
                <w:color w:val="FF0000"/>
              </w:rPr>
              <w:t>ј</w:t>
            </w:r>
            <w:r w:rsidRPr="005A6CAD">
              <w:t>огурт</w:t>
            </w:r>
            <w:proofErr w:type="spellEnd"/>
          </w:p>
          <w:p w:rsidR="008E3D24" w:rsidRPr="008E3D24" w:rsidRDefault="008E3D24" w:rsidP="008E3D24">
            <w:pPr>
              <w:pStyle w:val="Pasussalistom"/>
              <w:rPr>
                <w:color w:val="FF0000"/>
              </w:rPr>
            </w:pPr>
            <w:proofErr w:type="spellStart"/>
            <w:r w:rsidRPr="008E3D24">
              <w:rPr>
                <w:color w:val="FF0000"/>
              </w:rPr>
              <w:t>р</w:t>
            </w:r>
            <w:r w:rsidRPr="00B000DC">
              <w:t>ука</w:t>
            </w:r>
            <w:proofErr w:type="spellEnd"/>
            <w:r w:rsidRPr="00B000DC">
              <w:t xml:space="preserve"> </w:t>
            </w:r>
            <w:r w:rsidRPr="008E3D24">
              <w:rPr>
                <w:color w:val="FF0000"/>
              </w:rPr>
              <w:t xml:space="preserve">           </w:t>
            </w:r>
            <w:proofErr w:type="spellStart"/>
            <w:r w:rsidRPr="008E3D24">
              <w:rPr>
                <w:color w:val="FF0000"/>
              </w:rPr>
              <w:t>р</w:t>
            </w:r>
            <w:r w:rsidRPr="00B000DC">
              <w:t>екет</w:t>
            </w:r>
            <w:proofErr w:type="spellEnd"/>
            <w:r w:rsidRPr="008E3D24">
              <w:rPr>
                <w:color w:val="FF0000"/>
              </w:rPr>
              <w:t xml:space="preserve">     </w:t>
            </w:r>
            <w:r>
              <w:rPr>
                <w:color w:val="FF0000"/>
              </w:rPr>
              <w:t xml:space="preserve">      </w:t>
            </w:r>
            <w:proofErr w:type="spellStart"/>
            <w:r w:rsidRPr="008E3D24">
              <w:rPr>
                <w:color w:val="FF0000"/>
              </w:rPr>
              <w:t>р</w:t>
            </w:r>
            <w:r w:rsidRPr="00B000DC">
              <w:t>акета</w:t>
            </w:r>
            <w:proofErr w:type="spellEnd"/>
            <w:r>
              <w:t xml:space="preserve">                </w:t>
            </w:r>
          </w:p>
          <w:p w:rsidR="008E3D24" w:rsidRPr="008E3D24" w:rsidRDefault="008E3D24" w:rsidP="008E3D24">
            <w:pPr>
              <w:rPr>
                <w:color w:val="FF0000"/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  <w:r w:rsidRPr="008E3D24">
              <w:rPr>
                <w:lang w:val="sr-Cyrl-CS"/>
              </w:rPr>
              <w:t>но</w:t>
            </w:r>
            <w:r w:rsidRPr="008E3D24">
              <w:rPr>
                <w:color w:val="FF0000"/>
                <w:lang w:val="sr-Cyrl-CS"/>
              </w:rPr>
              <w:t>ј</w:t>
            </w:r>
            <w:r w:rsidRPr="008E3D24">
              <w:rPr>
                <w:lang w:val="sr-Cyrl-CS"/>
              </w:rPr>
              <w:t xml:space="preserve">        </w:t>
            </w:r>
            <w:r>
              <w:rPr>
                <w:lang w:val="sr-Cyrl-CS"/>
              </w:rPr>
              <w:t xml:space="preserve">       </w:t>
            </w:r>
            <w:r w:rsidRPr="008E3D24">
              <w:rPr>
                <w:lang w:val="sr-Cyrl-CS"/>
              </w:rPr>
              <w:t>мо</w:t>
            </w:r>
            <w:r w:rsidRPr="008E3D24">
              <w:rPr>
                <w:color w:val="FF0000"/>
                <w:lang w:val="sr-Cyrl-CS"/>
              </w:rPr>
              <w:t>ј</w:t>
            </w:r>
            <w:r w:rsidRPr="008E3D24">
              <w:rPr>
                <w:lang w:val="sr-Cyrl-CS"/>
              </w:rPr>
              <w:t xml:space="preserve">     </w:t>
            </w:r>
            <w:r>
              <w:rPr>
                <w:lang w:val="sr-Cyrl-CS"/>
              </w:rPr>
              <w:t xml:space="preserve">         </w:t>
            </w:r>
            <w:r w:rsidRPr="008E3D24">
              <w:rPr>
                <w:lang w:val="sr-Cyrl-CS"/>
              </w:rPr>
              <w:t>тво</w:t>
            </w:r>
            <w:r w:rsidRPr="008E3D24">
              <w:rPr>
                <w:color w:val="FF0000"/>
                <w:lang w:val="sr-Cyrl-CS"/>
              </w:rPr>
              <w:t>ј</w:t>
            </w:r>
          </w:p>
          <w:p w:rsidR="008E3D24" w:rsidRPr="003A6E04" w:rsidRDefault="008E3D24" w:rsidP="008E3D2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  <w:r w:rsidRPr="00B000DC">
              <w:rPr>
                <w:lang w:val="sr-Cyrl-CS"/>
              </w:rPr>
              <w:t>си</w:t>
            </w:r>
            <w:r>
              <w:rPr>
                <w:color w:val="FF0000"/>
                <w:lang w:val="sr-Cyrl-CS"/>
              </w:rPr>
              <w:t xml:space="preserve">р              </w:t>
            </w:r>
            <w:r w:rsidRPr="00B000DC">
              <w:rPr>
                <w:lang w:val="sr-Cyrl-CS"/>
              </w:rPr>
              <w:t>ми</w:t>
            </w:r>
            <w:r>
              <w:rPr>
                <w:color w:val="FF0000"/>
                <w:lang w:val="sr-Cyrl-CS"/>
              </w:rPr>
              <w:t xml:space="preserve">р    </w:t>
            </w:r>
          </w:p>
          <w:p w:rsidR="008E3D24" w:rsidRPr="008E3D24" w:rsidRDefault="008E3D24" w:rsidP="008E3D24">
            <w:r>
              <w:rPr>
                <w:color w:val="FF0000"/>
              </w:rPr>
              <w:t xml:space="preserve">           </w:t>
            </w:r>
            <w:proofErr w:type="spellStart"/>
            <w:r w:rsidRPr="00216964">
              <w:t>ма</w:t>
            </w:r>
            <w:r w:rsidRPr="008E3D24">
              <w:rPr>
                <w:color w:val="FF0000"/>
              </w:rPr>
              <w:t>ј</w:t>
            </w:r>
            <w:r w:rsidRPr="00216964">
              <w:t>ица</w:t>
            </w:r>
            <w:proofErr w:type="spellEnd"/>
            <w:r>
              <w:t xml:space="preserve">         </w:t>
            </w:r>
            <w:proofErr w:type="spellStart"/>
            <w:r>
              <w:t>ма</w:t>
            </w:r>
            <w:r w:rsidRPr="008E3D24">
              <w:rPr>
                <w:color w:val="FF0000"/>
              </w:rPr>
              <w:t>ј</w:t>
            </w:r>
            <w:r>
              <w:t>онез</w:t>
            </w:r>
            <w:proofErr w:type="spellEnd"/>
            <w:r>
              <w:t xml:space="preserve">       </w:t>
            </w:r>
            <w:proofErr w:type="spellStart"/>
            <w:r>
              <w:t>ма</w:t>
            </w:r>
            <w:r w:rsidRPr="008E3D24">
              <w:rPr>
                <w:color w:val="FF0000"/>
              </w:rPr>
              <w:t>ј</w:t>
            </w:r>
            <w:r>
              <w:t>ка</w:t>
            </w:r>
            <w:proofErr w:type="spellEnd"/>
          </w:p>
          <w:p w:rsidR="008E3D24" w:rsidRPr="00B963E8" w:rsidRDefault="008E3D24" w:rsidP="008E3D2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</w:t>
            </w:r>
            <w:r w:rsidRPr="00B963E8">
              <w:rPr>
                <w:lang w:val="sr-Cyrl-CS"/>
              </w:rPr>
              <w:t>то</w:t>
            </w:r>
            <w:r w:rsidRPr="00B963E8">
              <w:rPr>
                <w:color w:val="FF0000"/>
                <w:lang w:val="sr-Cyrl-CS"/>
              </w:rPr>
              <w:t>р</w:t>
            </w:r>
            <w:r w:rsidRPr="00B963E8">
              <w:rPr>
                <w:lang w:val="sr-Cyrl-CS"/>
              </w:rPr>
              <w:t xml:space="preserve">та        </w:t>
            </w:r>
            <w:r>
              <w:rPr>
                <w:lang w:val="sr-Cyrl-CS"/>
              </w:rPr>
              <w:t xml:space="preserve">   </w:t>
            </w:r>
            <w:r w:rsidRPr="00B963E8">
              <w:rPr>
                <w:lang w:val="sr-Cyrl-CS"/>
              </w:rPr>
              <w:t>то</w:t>
            </w:r>
            <w:r w:rsidRPr="00B963E8">
              <w:rPr>
                <w:color w:val="FF0000"/>
                <w:lang w:val="sr-Cyrl-CS"/>
              </w:rPr>
              <w:t>р</w:t>
            </w:r>
            <w:r w:rsidRPr="00B963E8">
              <w:rPr>
                <w:lang w:val="sr-Cyrl-CS"/>
              </w:rPr>
              <w:t xml:space="preserve">ба    </w:t>
            </w:r>
            <w:r>
              <w:rPr>
                <w:lang w:val="sr-Cyrl-CS"/>
              </w:rPr>
              <w:t xml:space="preserve">       </w:t>
            </w:r>
            <w:r w:rsidRPr="00B963E8">
              <w:rPr>
                <w:lang w:val="sr-Cyrl-CS"/>
              </w:rPr>
              <w:t>т</w:t>
            </w:r>
            <w:r w:rsidRPr="00B963E8">
              <w:rPr>
                <w:color w:val="FF0000"/>
                <w:lang w:val="sr-Cyrl-CS"/>
              </w:rPr>
              <w:t>р</w:t>
            </w:r>
            <w:r w:rsidRPr="00B963E8">
              <w:rPr>
                <w:lang w:val="sr-Cyrl-CS"/>
              </w:rPr>
              <w:t>ене</w:t>
            </w:r>
            <w:r w:rsidRPr="00B963E8">
              <w:rPr>
                <w:color w:val="FF0000"/>
                <w:lang w:val="sr-Cyrl-CS"/>
              </w:rPr>
              <w:t>р</w:t>
            </w:r>
            <w:r w:rsidRPr="00B963E8">
              <w:rPr>
                <w:lang w:val="sr-Cyrl-CS"/>
              </w:rPr>
              <w:t>ка</w:t>
            </w:r>
          </w:p>
          <w:p w:rsidR="00A65327" w:rsidRPr="00B616EC" w:rsidRDefault="00A65327" w:rsidP="00B616EC">
            <w:pPr>
              <w:rPr>
                <w:lang w:val="sr-Cyrl-CS"/>
              </w:rPr>
            </w:pPr>
            <w:r w:rsidRPr="00B616EC">
              <w:rPr>
                <w:lang w:val="sr-Cyrl-CS"/>
              </w:rPr>
              <w:t>Уочавање позиције слова у написаним речима.</w:t>
            </w:r>
          </w:p>
          <w:p w:rsidR="00E036B0" w:rsidRPr="008E3D24" w:rsidRDefault="00E036B0" w:rsidP="00E036B0">
            <w:pPr>
              <w:rPr>
                <w:i/>
              </w:rPr>
            </w:pPr>
            <w:r>
              <w:rPr>
                <w:b/>
              </w:rPr>
              <w:t xml:space="preserve"> </w:t>
            </w: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великих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писаног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C450F1" w:rsidRPr="006553FB">
              <w:rPr>
                <w:i/>
                <w:color w:val="000000"/>
              </w:rPr>
              <w:t xml:space="preserve"> </w:t>
            </w:r>
            <w:r w:rsidR="008E3D24">
              <w:rPr>
                <w:i/>
                <w:color w:val="000000"/>
              </w:rPr>
              <w:t xml:space="preserve">Јј </w:t>
            </w:r>
            <w:r w:rsidR="008E3D24" w:rsidRPr="008E3D24">
              <w:rPr>
                <w:color w:val="000000"/>
              </w:rPr>
              <w:t>и</w:t>
            </w:r>
            <w:r w:rsidR="008E3D24" w:rsidRPr="008E3D24">
              <w:rPr>
                <w:i/>
                <w:color w:val="000000"/>
              </w:rPr>
              <w:t xml:space="preserve"> Рр</w:t>
            </w:r>
            <w:r w:rsidR="008E3D24">
              <w:rPr>
                <w:i/>
                <w:color w:val="000000"/>
              </w:rPr>
              <w:t xml:space="preserve">. </w:t>
            </w:r>
          </w:p>
          <w:p w:rsidR="00B616EC" w:rsidRDefault="00B616EC" w:rsidP="00B616EC">
            <w:pPr>
              <w:rPr>
                <w:lang w:val="sr-Cyrl-CS"/>
              </w:rPr>
            </w:pPr>
          </w:p>
          <w:p w:rsidR="00A65327" w:rsidRPr="00B616EC" w:rsidRDefault="00A65327" w:rsidP="00B616EC">
            <w:pPr>
              <w:rPr>
                <w:lang w:val="sr-Cyrl-CS"/>
              </w:rPr>
            </w:pPr>
            <w:r w:rsidRPr="00B616EC">
              <w:rPr>
                <w:lang w:val="sr-Cyrl-CS"/>
              </w:rPr>
              <w:t>Учитељ  пише штамп</w:t>
            </w:r>
            <w:r w:rsidR="00B616EC">
              <w:rPr>
                <w:lang w:val="sr-Cyrl-CS"/>
              </w:rPr>
              <w:t>ана велика слова</w:t>
            </w:r>
            <w:r w:rsidR="008E3D24" w:rsidRPr="00B616EC">
              <w:rPr>
                <w:i/>
                <w:color w:val="000000"/>
              </w:rPr>
              <w:t xml:space="preserve"> Ј </w:t>
            </w:r>
            <w:r w:rsidR="008E3D24" w:rsidRPr="00B616EC">
              <w:rPr>
                <w:color w:val="000000"/>
              </w:rPr>
              <w:t>и</w:t>
            </w:r>
            <w:r w:rsidR="008E3D24" w:rsidRPr="00B616EC">
              <w:rPr>
                <w:i/>
                <w:color w:val="000000"/>
              </w:rPr>
              <w:t xml:space="preserve"> Р</w:t>
            </w:r>
            <w:r w:rsidR="00B616EC">
              <w:rPr>
                <w:lang w:val="sr-Cyrl-CS"/>
              </w:rPr>
              <w:t>, а потом пише велико</w:t>
            </w:r>
            <w:r w:rsidR="00E33690" w:rsidRPr="00B616EC">
              <w:rPr>
                <w:lang w:val="sr-Cyrl-CS"/>
              </w:rPr>
              <w:t xml:space="preserve"> писана слова</w:t>
            </w:r>
            <w:r w:rsidRPr="00B616EC">
              <w:rPr>
                <w:lang w:val="sr-Cyrl-CS"/>
              </w:rPr>
              <w:t xml:space="preserve"> </w:t>
            </w:r>
            <w:r w:rsidR="008E3D24" w:rsidRPr="00B616EC">
              <w:rPr>
                <w:i/>
                <w:color w:val="000000"/>
              </w:rPr>
              <w:t>Ј</w:t>
            </w:r>
            <w:r w:rsidR="00C450F1" w:rsidRPr="00B616EC">
              <w:rPr>
                <w:color w:val="000000"/>
              </w:rPr>
              <w:t xml:space="preserve"> и </w:t>
            </w:r>
            <w:r w:rsidR="008E3D24" w:rsidRPr="00B616EC">
              <w:rPr>
                <w:i/>
                <w:color w:val="000000"/>
              </w:rPr>
              <w:t xml:space="preserve"> Р</w:t>
            </w:r>
            <w:r w:rsidR="00B616EC">
              <w:t xml:space="preserve">, </w:t>
            </w:r>
            <w:r w:rsidRPr="00B616EC">
              <w:rPr>
                <w:lang w:val="sr-Cyrl-CS"/>
              </w:rPr>
              <w:t>објашњавајући поступак писања</w:t>
            </w:r>
            <w:r w:rsidR="00E33690" w:rsidRPr="00B616EC">
              <w:rPr>
                <w:lang w:val="sr-Cyrl-CS"/>
              </w:rPr>
              <w:t xml:space="preserve"> сваког слова појединачно</w:t>
            </w:r>
            <w:r w:rsidRPr="00B616EC">
              <w:rPr>
                <w:lang w:val="sr-Cyrl-CS"/>
              </w:rPr>
              <w:t>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Потом ученици у</w:t>
            </w:r>
            <w:r w:rsidR="00E33690">
              <w:rPr>
                <w:lang w:val="sr-Cyrl-CS"/>
              </w:rPr>
              <w:t>з пратњ</w:t>
            </w:r>
            <w:r w:rsidR="00AE23F3">
              <w:rPr>
                <w:lang w:val="sr-Cyrl-CS"/>
              </w:rPr>
              <w:t>у учитеља исписују велика писана</w:t>
            </w:r>
            <w:r w:rsidR="00E33690">
              <w:rPr>
                <w:lang w:val="sr-Cyrl-CS"/>
              </w:rPr>
              <w:t xml:space="preserve"> слова </w:t>
            </w:r>
            <w:r w:rsidR="008E3D24">
              <w:rPr>
                <w:i/>
                <w:color w:val="000000"/>
              </w:rPr>
              <w:t>Ј</w:t>
            </w:r>
            <w:r w:rsidR="00C450F1">
              <w:rPr>
                <w:color w:val="000000"/>
              </w:rPr>
              <w:t xml:space="preserve"> и 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8E3D24">
              <w:rPr>
                <w:i/>
                <w:color w:val="000000"/>
              </w:rPr>
              <w:t>Р</w:t>
            </w:r>
            <w:r w:rsidR="00C450F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„по</w:t>
            </w:r>
            <w:r w:rsidR="00E33690">
              <w:rPr>
                <w:lang w:val="sr-Cyrl-CS"/>
              </w:rPr>
              <w:t xml:space="preserve"> ваздуху“, а потом у свесци.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A65327" w:rsidRDefault="00B616EC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A65327">
              <w:rPr>
                <w:lang w:val="sr-Cyrl-CS"/>
              </w:rPr>
              <w:t>Учитељ прилази сваком ученику</w:t>
            </w:r>
            <w:r w:rsidR="00AE23F3">
              <w:rPr>
                <w:lang w:val="sr-Cyrl-CS"/>
              </w:rPr>
              <w:t>,</w:t>
            </w:r>
            <w:r w:rsidR="00A65327">
              <w:rPr>
                <w:lang w:val="sr-Cyrl-CS"/>
              </w:rPr>
              <w:t xml:space="preserve"> започиње п</w:t>
            </w:r>
            <w:r w:rsidR="00AE23F3">
              <w:rPr>
                <w:lang w:val="sr-Cyrl-CS"/>
              </w:rPr>
              <w:t>исање великог слова и помаже</w:t>
            </w:r>
            <w:r w:rsidR="00AE1394">
              <w:rPr>
                <w:lang w:val="sr-Cyrl-CS"/>
              </w:rPr>
              <w:t xml:space="preserve"> </w:t>
            </w:r>
            <w:r w:rsidR="00A65327">
              <w:rPr>
                <w:lang w:val="sr-Cyrl-CS"/>
              </w:rPr>
              <w:t>уколико је потребно</w:t>
            </w:r>
            <w:r w:rsidR="00E036B0">
              <w:rPr>
                <w:lang w:val="sr-Cyrl-CS"/>
              </w:rPr>
              <w:t>.</w:t>
            </w:r>
          </w:p>
          <w:p w:rsidR="00E3369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  <w:p w:rsidR="00B616EC" w:rsidRDefault="00E036B0" w:rsidP="00B616EC">
            <w:pPr>
              <w:rPr>
                <w:i/>
                <w:lang w:val="sr-Cyrl-CS"/>
              </w:rPr>
            </w:pP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малих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писананих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E33690" w:rsidRPr="00415BDB">
              <w:rPr>
                <w:i/>
              </w:rPr>
              <w:t xml:space="preserve"> </w:t>
            </w:r>
            <w:r w:rsidR="008E3D24">
              <w:rPr>
                <w:i/>
                <w:color w:val="000000"/>
              </w:rPr>
              <w:t>ј</w:t>
            </w:r>
            <w:r w:rsidR="00C450F1">
              <w:rPr>
                <w:color w:val="000000"/>
              </w:rPr>
              <w:t xml:space="preserve"> </w:t>
            </w:r>
            <w:proofErr w:type="gramStart"/>
            <w:r w:rsidR="00C450F1">
              <w:rPr>
                <w:color w:val="000000"/>
              </w:rPr>
              <w:t xml:space="preserve">и 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8E3D24">
              <w:rPr>
                <w:i/>
                <w:color w:val="000000"/>
              </w:rPr>
              <w:t>р</w:t>
            </w:r>
            <w:proofErr w:type="gramEnd"/>
            <w:r w:rsidR="00C450F1">
              <w:t>.</w:t>
            </w:r>
          </w:p>
          <w:p w:rsidR="00E036B0" w:rsidRPr="00B616EC" w:rsidRDefault="00E33690" w:rsidP="00B616EC">
            <w:pPr>
              <w:rPr>
                <w:i/>
                <w:lang w:val="sr-Cyrl-CS"/>
              </w:rPr>
            </w:pPr>
            <w:r w:rsidRPr="00B616EC">
              <w:rPr>
                <w:lang w:val="sr-Cyrl-CS"/>
              </w:rPr>
              <w:t>Учитељ  пише штампана мала слова</w:t>
            </w:r>
            <w:r w:rsidR="00E036B0" w:rsidRPr="00B616EC">
              <w:rPr>
                <w:lang w:val="sr-Cyrl-CS"/>
              </w:rPr>
              <w:t xml:space="preserve"> </w:t>
            </w:r>
            <w:r w:rsidR="008E3D24" w:rsidRPr="00B616EC">
              <w:rPr>
                <w:i/>
              </w:rPr>
              <w:t>ј</w:t>
            </w:r>
            <w:r w:rsidRPr="00B616EC">
              <w:rPr>
                <w:i/>
              </w:rPr>
              <w:t xml:space="preserve"> </w:t>
            </w:r>
            <w:r w:rsidRPr="00E33690">
              <w:t>и</w:t>
            </w:r>
            <w:r w:rsidRPr="00B616EC">
              <w:rPr>
                <w:i/>
              </w:rPr>
              <w:t xml:space="preserve"> </w:t>
            </w:r>
            <w:r w:rsidR="008E3D24" w:rsidRPr="00B616EC">
              <w:rPr>
                <w:i/>
              </w:rPr>
              <w:t>р</w:t>
            </w:r>
            <w:r w:rsidR="00B616EC">
              <w:rPr>
                <w:lang w:val="sr-Cyrl-CS"/>
              </w:rPr>
              <w:t xml:space="preserve">, а потом пише </w:t>
            </w:r>
            <w:r w:rsidRPr="00B616EC">
              <w:rPr>
                <w:lang w:val="sr-Cyrl-CS"/>
              </w:rPr>
              <w:t>мала писана</w:t>
            </w:r>
            <w:r w:rsidR="00E036B0" w:rsidRPr="00B616EC">
              <w:rPr>
                <w:lang w:val="sr-Cyrl-CS"/>
              </w:rPr>
              <w:t xml:space="preserve"> слово </w:t>
            </w:r>
            <w:r w:rsidR="008E3D24" w:rsidRPr="00B616EC">
              <w:rPr>
                <w:i/>
              </w:rPr>
              <w:t>ј</w:t>
            </w:r>
            <w:r w:rsidRPr="00B616EC">
              <w:rPr>
                <w:i/>
              </w:rPr>
              <w:t xml:space="preserve"> </w:t>
            </w:r>
            <w:r w:rsidRPr="00E33690">
              <w:t>и</w:t>
            </w:r>
            <w:r w:rsidRPr="00B616EC">
              <w:rPr>
                <w:i/>
              </w:rPr>
              <w:t xml:space="preserve"> </w:t>
            </w:r>
            <w:r w:rsidR="008E3D24" w:rsidRPr="00B616EC">
              <w:rPr>
                <w:i/>
              </w:rPr>
              <w:t>р</w:t>
            </w:r>
            <w:r w:rsidRPr="00B616EC">
              <w:rPr>
                <w:lang w:val="sr-Cyrl-CS"/>
              </w:rPr>
              <w:t xml:space="preserve"> </w:t>
            </w:r>
            <w:r w:rsidRPr="00B616EC">
              <w:rPr>
                <w:lang w:val="sr-Cyrl-CS"/>
              </w:rPr>
              <w:lastRenderedPageBreak/>
              <w:t>објашњавајући поступак писањан сваког слова појединачно.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E036B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036B0">
              <w:rPr>
                <w:lang w:val="sr-Cyrl-CS"/>
              </w:rPr>
              <w:t>ченици</w:t>
            </w:r>
            <w:r>
              <w:rPr>
                <w:lang w:val="sr-Cyrl-CS"/>
              </w:rPr>
              <w:t xml:space="preserve"> уз пратњу учитеља исписују мала писана слова </w:t>
            </w:r>
            <w:r w:rsidR="008E3D24">
              <w:rPr>
                <w:i/>
              </w:rPr>
              <w:t>ј</w:t>
            </w:r>
            <w:r>
              <w:rPr>
                <w:i/>
              </w:rPr>
              <w:t xml:space="preserve"> </w:t>
            </w:r>
            <w:r w:rsidRPr="00E33690">
              <w:t>и</w:t>
            </w:r>
            <w:r>
              <w:rPr>
                <w:i/>
              </w:rPr>
              <w:t xml:space="preserve"> </w:t>
            </w:r>
            <w:r w:rsidR="008E3D24">
              <w:rPr>
                <w:i/>
              </w:rPr>
              <w:t>р</w:t>
            </w:r>
            <w:r w:rsidR="00E036B0" w:rsidRPr="00E036B0">
              <w:rPr>
                <w:i/>
                <w:lang w:val="sr-Cyrl-CS"/>
              </w:rPr>
              <w:t>„</w:t>
            </w:r>
            <w:r w:rsidR="00E036B0">
              <w:rPr>
                <w:lang w:val="sr-Cyrl-CS"/>
              </w:rPr>
              <w:t xml:space="preserve">по </w:t>
            </w:r>
            <w:r>
              <w:rPr>
                <w:lang w:val="sr-Cyrl-CS"/>
              </w:rPr>
              <w:t>ваздуху“, а потом у свесци.</w:t>
            </w:r>
          </w:p>
          <w:p w:rsidR="00B616EC" w:rsidRDefault="00B616EC" w:rsidP="00E036B0">
            <w:pPr>
              <w:rPr>
                <w:lang w:val="sr-Cyrl-CS"/>
              </w:rPr>
            </w:pPr>
          </w:p>
          <w:p w:rsidR="00C450F1" w:rsidRPr="00B616EC" w:rsidRDefault="00B616EC" w:rsidP="00C24316">
            <w:pPr>
              <w:rPr>
                <w:lang w:val="sr-Cyrl-CS"/>
              </w:rPr>
            </w:pPr>
            <w:r>
              <w:rPr>
                <w:lang w:val="sr-Cyrl-CS"/>
              </w:rPr>
              <w:t>Ученици  пишу</w:t>
            </w:r>
            <w:r w:rsidR="00636CE1" w:rsidRPr="00E33690">
              <w:rPr>
                <w:lang w:val="sr-Cyrl-CS"/>
              </w:rPr>
              <w:t xml:space="preserve"> писаним словима</w:t>
            </w:r>
            <w:r w:rsidR="00E036B0" w:rsidRPr="00E33690">
              <w:rPr>
                <w:lang w:val="sr-Cyrl-CS"/>
              </w:rPr>
              <w:t xml:space="preserve"> у свескама следеће реченице:</w:t>
            </w:r>
          </w:p>
          <w:p w:rsidR="00C24316" w:rsidRPr="00B616EC" w:rsidRDefault="00C24316" w:rsidP="00B616EC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616EC">
              <w:rPr>
                <w:i/>
                <w:lang w:val="sr-Cyrl-CS"/>
              </w:rPr>
              <w:t>Ној носи јаје.</w:t>
            </w:r>
          </w:p>
          <w:p w:rsidR="00C24316" w:rsidRPr="00B616EC" w:rsidRDefault="00C24316" w:rsidP="00B616EC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616EC">
              <w:rPr>
                <w:i/>
                <w:lang w:val="sr-Cyrl-CS"/>
              </w:rPr>
              <w:t>Јана има семе.</w:t>
            </w:r>
          </w:p>
          <w:p w:rsidR="00C24316" w:rsidRPr="00B616EC" w:rsidRDefault="00C24316" w:rsidP="00B616EC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616EC">
              <w:rPr>
                <w:i/>
                <w:lang w:val="sr-Cyrl-CS"/>
              </w:rPr>
              <w:t>Риста носи риса.</w:t>
            </w:r>
          </w:p>
          <w:p w:rsidR="00C24316" w:rsidRPr="00B616EC" w:rsidRDefault="00C24316" w:rsidP="00B616EC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616EC">
              <w:rPr>
                <w:i/>
                <w:lang w:val="sr-Cyrl-CS"/>
              </w:rPr>
              <w:t>Раста има рам.</w:t>
            </w:r>
          </w:p>
          <w:p w:rsidR="00C24316" w:rsidRPr="00B616EC" w:rsidRDefault="00010424" w:rsidP="00B616EC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616EC">
              <w:rPr>
                <w:i/>
                <w:lang w:val="sr-Cyrl-CS"/>
              </w:rPr>
              <w:t>Срета је ратар.</w:t>
            </w:r>
          </w:p>
          <w:p w:rsidR="00010424" w:rsidRPr="00B616EC" w:rsidRDefault="00010424" w:rsidP="00B616EC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616EC">
              <w:rPr>
                <w:i/>
                <w:lang w:val="sr-Cyrl-CS"/>
              </w:rPr>
              <w:t>Емир оре са Сретом.</w:t>
            </w:r>
          </w:p>
          <w:p w:rsidR="00010424" w:rsidRPr="00B616EC" w:rsidRDefault="00010424" w:rsidP="00B616EC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616EC">
              <w:rPr>
                <w:i/>
                <w:lang w:val="sr-Cyrl-CS"/>
              </w:rPr>
              <w:t>Ирина је Инина сестра.</w:t>
            </w:r>
          </w:p>
          <w:p w:rsidR="00010424" w:rsidRPr="00B616EC" w:rsidRDefault="00010424" w:rsidP="00B616EC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616EC">
              <w:rPr>
                <w:i/>
                <w:lang w:val="sr-Cyrl-CS"/>
              </w:rPr>
              <w:t>Марина и Тамара носе мараме.</w:t>
            </w:r>
          </w:p>
          <w:p w:rsidR="00E036B0" w:rsidRPr="00E33690" w:rsidRDefault="00E036B0" w:rsidP="00A65327">
            <w:pPr>
              <w:rPr>
                <w:lang w:val="sr-Cyrl-CS"/>
              </w:rPr>
            </w:pPr>
          </w:p>
          <w:p w:rsidR="00465D06" w:rsidRPr="006908F4" w:rsidRDefault="00AE23F3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>Рад</w:t>
            </w:r>
            <w:r w:rsidR="00E036B0">
              <w:t xml:space="preserve"> ученика </w:t>
            </w:r>
            <w:r w:rsidR="00465D06">
              <w:t>у Буквару</w:t>
            </w:r>
            <w:r w:rsidR="00E036B0">
              <w:t>.</w:t>
            </w:r>
          </w:p>
          <w:p w:rsidR="00B616EC" w:rsidRPr="00D07079" w:rsidRDefault="00B616EC" w:rsidP="00B616EC">
            <w:pPr>
              <w:rPr>
                <w:lang w:val="sr-Cyrl-CS"/>
              </w:rPr>
            </w:pPr>
            <w:r>
              <w:rPr>
                <w:lang w:val="sr-Cyrl-CS"/>
              </w:rPr>
              <w:t>Учитељ обилази ученике,</w:t>
            </w:r>
            <w:r w:rsidR="00AE1394">
              <w:rPr>
                <w:lang w:val="sr-Cyrl-CS"/>
              </w:rPr>
              <w:t xml:space="preserve"> подстиче их у раду и помаже им </w:t>
            </w:r>
            <w:r>
              <w:rPr>
                <w:lang w:val="sr-Cyrl-CS"/>
              </w:rPr>
              <w:t xml:space="preserve">уколико је потребно. </w:t>
            </w:r>
          </w:p>
          <w:p w:rsidR="00AF6E42" w:rsidRPr="00077F56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524A2" w:rsidRPr="00D07079" w:rsidRDefault="004524A2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</w:t>
            </w:r>
            <w:r w:rsidRPr="004524A2">
              <w:rPr>
                <w:lang w:val="sr-Cyrl-CS"/>
              </w:rPr>
              <w:t>Ученици исписују усвојена слова и украшавају их</w:t>
            </w:r>
            <w:r>
              <w:rPr>
                <w:i/>
                <w:lang w:val="sr-Cyrl-CS"/>
              </w:rPr>
              <w:t>.</w:t>
            </w:r>
          </w:p>
          <w:p w:rsidR="00465D06" w:rsidRPr="00D07079" w:rsidRDefault="00D07079" w:rsidP="00B616EC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4524A2">
              <w:rPr>
                <w:lang w:val="sr-Cyrl-CS"/>
              </w:rPr>
              <w:t xml:space="preserve">     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95579"/>
    <w:multiLevelType w:val="hybridMultilevel"/>
    <w:tmpl w:val="08D8BCC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1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4"/>
  </w:num>
  <w:num w:numId="4">
    <w:abstractNumId w:val="8"/>
  </w:num>
  <w:num w:numId="5">
    <w:abstractNumId w:val="9"/>
  </w:num>
  <w:num w:numId="6">
    <w:abstractNumId w:val="0"/>
  </w:num>
  <w:num w:numId="7">
    <w:abstractNumId w:val="10"/>
  </w:num>
  <w:num w:numId="8">
    <w:abstractNumId w:val="4"/>
  </w:num>
  <w:num w:numId="9">
    <w:abstractNumId w:val="19"/>
  </w:num>
  <w:num w:numId="10">
    <w:abstractNumId w:val="20"/>
  </w:num>
  <w:num w:numId="11">
    <w:abstractNumId w:val="16"/>
  </w:num>
  <w:num w:numId="12">
    <w:abstractNumId w:val="6"/>
  </w:num>
  <w:num w:numId="13">
    <w:abstractNumId w:val="21"/>
  </w:num>
  <w:num w:numId="14">
    <w:abstractNumId w:val="17"/>
  </w:num>
  <w:num w:numId="15">
    <w:abstractNumId w:val="1"/>
  </w:num>
  <w:num w:numId="16">
    <w:abstractNumId w:val="12"/>
  </w:num>
  <w:num w:numId="17">
    <w:abstractNumId w:val="2"/>
  </w:num>
  <w:num w:numId="18">
    <w:abstractNumId w:val="5"/>
  </w:num>
  <w:num w:numId="19">
    <w:abstractNumId w:val="3"/>
  </w:num>
  <w:num w:numId="20">
    <w:abstractNumId w:val="11"/>
  </w:num>
  <w:num w:numId="21">
    <w:abstractNumId w:val="13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0424"/>
    <w:rsid w:val="0001719E"/>
    <w:rsid w:val="00025769"/>
    <w:rsid w:val="00047593"/>
    <w:rsid w:val="00077F56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92314"/>
    <w:rsid w:val="00197357"/>
    <w:rsid w:val="001A7596"/>
    <w:rsid w:val="001F5CDB"/>
    <w:rsid w:val="001F765D"/>
    <w:rsid w:val="00202E7B"/>
    <w:rsid w:val="00224622"/>
    <w:rsid w:val="0024189F"/>
    <w:rsid w:val="0025080A"/>
    <w:rsid w:val="00257861"/>
    <w:rsid w:val="002605DF"/>
    <w:rsid w:val="0029448E"/>
    <w:rsid w:val="002C06B8"/>
    <w:rsid w:val="002C6B3C"/>
    <w:rsid w:val="002C7134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A6E04"/>
    <w:rsid w:val="003B6FB7"/>
    <w:rsid w:val="0040421D"/>
    <w:rsid w:val="00414D80"/>
    <w:rsid w:val="00415BDB"/>
    <w:rsid w:val="004524A2"/>
    <w:rsid w:val="00462DA3"/>
    <w:rsid w:val="00465D06"/>
    <w:rsid w:val="004B2300"/>
    <w:rsid w:val="004D149F"/>
    <w:rsid w:val="004E5E07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B6901"/>
    <w:rsid w:val="005D09EB"/>
    <w:rsid w:val="00600A02"/>
    <w:rsid w:val="00613152"/>
    <w:rsid w:val="00636CE1"/>
    <w:rsid w:val="0064172A"/>
    <w:rsid w:val="00654F1E"/>
    <w:rsid w:val="006553FB"/>
    <w:rsid w:val="00655CDA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091A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F3633"/>
    <w:rsid w:val="00823D0F"/>
    <w:rsid w:val="00840004"/>
    <w:rsid w:val="00844892"/>
    <w:rsid w:val="00846825"/>
    <w:rsid w:val="00856A01"/>
    <w:rsid w:val="008672BA"/>
    <w:rsid w:val="008744C7"/>
    <w:rsid w:val="0088145D"/>
    <w:rsid w:val="0088510D"/>
    <w:rsid w:val="00892D5C"/>
    <w:rsid w:val="008C722B"/>
    <w:rsid w:val="008D2A2F"/>
    <w:rsid w:val="008D5C7B"/>
    <w:rsid w:val="008E0FC6"/>
    <w:rsid w:val="008E3D24"/>
    <w:rsid w:val="008F4905"/>
    <w:rsid w:val="00902446"/>
    <w:rsid w:val="00904656"/>
    <w:rsid w:val="00940874"/>
    <w:rsid w:val="00945F5A"/>
    <w:rsid w:val="0094755D"/>
    <w:rsid w:val="009A7AF6"/>
    <w:rsid w:val="009B28CE"/>
    <w:rsid w:val="009B661D"/>
    <w:rsid w:val="009C092C"/>
    <w:rsid w:val="009D1E53"/>
    <w:rsid w:val="009F549D"/>
    <w:rsid w:val="00A0252E"/>
    <w:rsid w:val="00A06225"/>
    <w:rsid w:val="00A20B54"/>
    <w:rsid w:val="00A424C7"/>
    <w:rsid w:val="00A62BF0"/>
    <w:rsid w:val="00A65327"/>
    <w:rsid w:val="00AA64C8"/>
    <w:rsid w:val="00AB5462"/>
    <w:rsid w:val="00AE1394"/>
    <w:rsid w:val="00AE1E6E"/>
    <w:rsid w:val="00AE23F3"/>
    <w:rsid w:val="00AF6E42"/>
    <w:rsid w:val="00B000DC"/>
    <w:rsid w:val="00B142C6"/>
    <w:rsid w:val="00B26112"/>
    <w:rsid w:val="00B42D72"/>
    <w:rsid w:val="00B616EC"/>
    <w:rsid w:val="00B92BB0"/>
    <w:rsid w:val="00B9644D"/>
    <w:rsid w:val="00BC3E4A"/>
    <w:rsid w:val="00BF3EF4"/>
    <w:rsid w:val="00BF55F7"/>
    <w:rsid w:val="00BF7E9D"/>
    <w:rsid w:val="00C24316"/>
    <w:rsid w:val="00C41587"/>
    <w:rsid w:val="00C42860"/>
    <w:rsid w:val="00C450F1"/>
    <w:rsid w:val="00C55DA8"/>
    <w:rsid w:val="00C57CFE"/>
    <w:rsid w:val="00C60A41"/>
    <w:rsid w:val="00C71D82"/>
    <w:rsid w:val="00CF3610"/>
    <w:rsid w:val="00CF7EAA"/>
    <w:rsid w:val="00D07079"/>
    <w:rsid w:val="00D51177"/>
    <w:rsid w:val="00D761C9"/>
    <w:rsid w:val="00D953E1"/>
    <w:rsid w:val="00DB1341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86</cp:revision>
  <dcterms:created xsi:type="dcterms:W3CDTF">2018-04-18T16:08:00Z</dcterms:created>
  <dcterms:modified xsi:type="dcterms:W3CDTF">2018-08-28T13:26:00Z</dcterms:modified>
</cp:coreProperties>
</file>