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Koordinatnamreatabele"/>
        <w:tblW w:w="0" w:type="auto"/>
        <w:tblLook w:val="01E0"/>
      </w:tblPr>
      <w:tblGrid>
        <w:gridCol w:w="1437"/>
        <w:gridCol w:w="3579"/>
        <w:gridCol w:w="2153"/>
        <w:gridCol w:w="1687"/>
      </w:tblGrid>
      <w:tr w:rsidR="006812AB" w:rsidTr="008C3CA8">
        <w:tc>
          <w:tcPr>
            <w:tcW w:w="5016" w:type="dxa"/>
            <w:gridSpan w:val="2"/>
            <w:tcBorders>
              <w:top w:val="nil"/>
              <w:left w:val="nil"/>
            </w:tcBorders>
          </w:tcPr>
          <w:p w:rsidR="006812AB" w:rsidRPr="002C7134" w:rsidRDefault="006812AB" w:rsidP="008C3CA8">
            <w:pPr>
              <w:rPr>
                <w:sz w:val="16"/>
                <w:szCs w:val="16"/>
              </w:rPr>
            </w:pPr>
          </w:p>
          <w:p w:rsidR="006812AB" w:rsidRPr="006953D8" w:rsidRDefault="006812AB" w:rsidP="008C3CA8">
            <w:pPr>
              <w:rPr>
                <w:sz w:val="16"/>
                <w:szCs w:val="16"/>
                <w:lang w:val="sr-Cyrl-CS"/>
              </w:rPr>
            </w:pPr>
          </w:p>
        </w:tc>
        <w:tc>
          <w:tcPr>
            <w:tcW w:w="2153" w:type="dxa"/>
          </w:tcPr>
          <w:p w:rsidR="006812AB" w:rsidRPr="00173FAC" w:rsidRDefault="006812AB" w:rsidP="008C3CA8">
            <w:pPr>
              <w:rPr>
                <w:i/>
                <w:sz w:val="20"/>
                <w:szCs w:val="20"/>
              </w:rPr>
            </w:pPr>
            <w:r w:rsidRPr="00C554A6">
              <w:rPr>
                <w:i/>
                <w:sz w:val="20"/>
                <w:szCs w:val="20"/>
                <w:lang w:val="sr-Cyrl-CS"/>
              </w:rPr>
              <w:t xml:space="preserve">Разред и одељење  </w:t>
            </w:r>
            <w:r w:rsidR="00173FAC">
              <w:rPr>
                <w:sz w:val="28"/>
                <w:szCs w:val="28"/>
              </w:rPr>
              <w:t>I</w:t>
            </w:r>
          </w:p>
        </w:tc>
        <w:tc>
          <w:tcPr>
            <w:tcW w:w="1687" w:type="dxa"/>
          </w:tcPr>
          <w:p w:rsidR="006812AB" w:rsidRPr="00C554A6" w:rsidRDefault="006812AB" w:rsidP="008C3CA8">
            <w:pPr>
              <w:rPr>
                <w:i/>
                <w:sz w:val="20"/>
                <w:szCs w:val="20"/>
                <w:lang w:val="sr-Cyrl-CS"/>
              </w:rPr>
            </w:pPr>
            <w:r w:rsidRPr="00C554A6">
              <w:rPr>
                <w:i/>
                <w:sz w:val="20"/>
                <w:szCs w:val="20"/>
                <w:lang w:val="sr-Cyrl-CS"/>
              </w:rPr>
              <w:t>Датум</w:t>
            </w:r>
          </w:p>
        </w:tc>
      </w:tr>
      <w:tr w:rsidR="006812AB" w:rsidRPr="00677DE0" w:rsidTr="008C3CA8">
        <w:tc>
          <w:tcPr>
            <w:tcW w:w="1437" w:type="dxa"/>
          </w:tcPr>
          <w:p w:rsidR="006812AB" w:rsidRPr="00C554A6" w:rsidRDefault="006812AB" w:rsidP="008C3CA8">
            <w:pPr>
              <w:rPr>
                <w:i/>
                <w:sz w:val="20"/>
                <w:szCs w:val="20"/>
                <w:lang w:val="sr-Cyrl-CS"/>
              </w:rPr>
            </w:pPr>
            <w:r w:rsidRPr="00C554A6">
              <w:rPr>
                <w:i/>
                <w:sz w:val="20"/>
                <w:szCs w:val="20"/>
                <w:lang w:val="sr-Cyrl-CS"/>
              </w:rPr>
              <w:t>Редни број часа</w:t>
            </w:r>
          </w:p>
          <w:p w:rsidR="006812AB" w:rsidRPr="00D3340F" w:rsidRDefault="008E6BB9" w:rsidP="008C3CA8">
            <w:pPr>
              <w:jc w:val="center"/>
              <w:rPr>
                <w:sz w:val="28"/>
                <w:szCs w:val="28"/>
                <w:lang w:val="sr-Latn-CS"/>
              </w:rPr>
            </w:pPr>
            <w:r>
              <w:rPr>
                <w:sz w:val="28"/>
                <w:szCs w:val="28"/>
              </w:rPr>
              <w:t>46</w:t>
            </w:r>
            <w:r w:rsidR="002605DF">
              <w:rPr>
                <w:sz w:val="28"/>
                <w:szCs w:val="28"/>
              </w:rPr>
              <w:t>.</w:t>
            </w:r>
          </w:p>
        </w:tc>
        <w:tc>
          <w:tcPr>
            <w:tcW w:w="7419" w:type="dxa"/>
            <w:gridSpan w:val="3"/>
          </w:tcPr>
          <w:p w:rsidR="006C51EF" w:rsidRDefault="006812AB" w:rsidP="006C51EF">
            <w:pPr>
              <w:jc w:val="both"/>
              <w:rPr>
                <w:b/>
                <w:sz w:val="28"/>
                <w:szCs w:val="28"/>
              </w:rPr>
            </w:pPr>
            <w:r w:rsidRPr="00C554A6">
              <w:rPr>
                <w:i/>
                <w:sz w:val="20"/>
                <w:szCs w:val="20"/>
                <w:lang w:val="sr-Cyrl-CS"/>
              </w:rPr>
              <w:t>Наставна јединица</w:t>
            </w:r>
            <w:r w:rsidR="00F1163E">
              <w:rPr>
                <w:b/>
                <w:sz w:val="28"/>
                <w:szCs w:val="28"/>
              </w:rPr>
              <w:t xml:space="preserve"> </w:t>
            </w:r>
          </w:p>
          <w:p w:rsidR="00173FAC" w:rsidRPr="00482FF2" w:rsidRDefault="00ED3201" w:rsidP="006C51EF">
            <w:pPr>
              <w:rPr>
                <w:sz w:val="28"/>
                <w:szCs w:val="28"/>
              </w:rPr>
            </w:pPr>
            <w:r>
              <w:rPr>
                <w:color w:val="000000"/>
              </w:rPr>
              <w:t xml:space="preserve">„ </w:t>
            </w:r>
            <w:proofErr w:type="spellStart"/>
            <w:r>
              <w:rPr>
                <w:color w:val="000000"/>
              </w:rPr>
              <w:t>Ја</w:t>
            </w:r>
            <w:proofErr w:type="spellEnd"/>
            <w:r>
              <w:rPr>
                <w:color w:val="000000"/>
              </w:rPr>
              <w:t xml:space="preserve"> </w:t>
            </w:r>
            <w:proofErr w:type="spellStart"/>
            <w:r>
              <w:rPr>
                <w:color w:val="000000"/>
              </w:rPr>
              <w:t>сам</w:t>
            </w:r>
            <w:proofErr w:type="spellEnd"/>
            <w:r>
              <w:rPr>
                <w:color w:val="000000"/>
              </w:rPr>
              <w:t xml:space="preserve"> </w:t>
            </w:r>
            <w:proofErr w:type="spellStart"/>
            <w:r>
              <w:rPr>
                <w:color w:val="000000"/>
              </w:rPr>
              <w:t>чудо</w:t>
            </w:r>
            <w:proofErr w:type="spellEnd"/>
            <w:r>
              <w:rPr>
                <w:color w:val="000000"/>
              </w:rPr>
              <w:t xml:space="preserve"> </w:t>
            </w:r>
            <w:proofErr w:type="spellStart"/>
            <w:r>
              <w:rPr>
                <w:color w:val="000000"/>
              </w:rPr>
              <w:t>видео</w:t>
            </w:r>
            <w:proofErr w:type="spellEnd"/>
            <w:r>
              <w:rPr>
                <w:color w:val="000000"/>
              </w:rPr>
              <w:t xml:space="preserve">“ </w:t>
            </w:r>
            <w:r>
              <w:rPr>
                <w:color w:val="000000"/>
                <w:lang w:val="sr-Cyrl-CS"/>
              </w:rPr>
              <w:t>н</w:t>
            </w:r>
            <w:proofErr w:type="spellStart"/>
            <w:r w:rsidR="008E6BB9">
              <w:rPr>
                <w:color w:val="000000"/>
              </w:rPr>
              <w:t>ародна</w:t>
            </w:r>
            <w:proofErr w:type="spellEnd"/>
            <w:r w:rsidR="008E6BB9">
              <w:rPr>
                <w:color w:val="000000"/>
              </w:rPr>
              <w:t xml:space="preserve"> </w:t>
            </w:r>
            <w:proofErr w:type="spellStart"/>
            <w:r w:rsidR="008E6BB9">
              <w:rPr>
                <w:color w:val="000000"/>
              </w:rPr>
              <w:t>песма</w:t>
            </w:r>
            <w:proofErr w:type="spellEnd"/>
          </w:p>
        </w:tc>
      </w:tr>
      <w:tr w:rsidR="006812AB" w:rsidRPr="00677DE0" w:rsidTr="008C3CA8">
        <w:trPr>
          <w:trHeight w:val="228"/>
        </w:trPr>
        <w:tc>
          <w:tcPr>
            <w:tcW w:w="8856" w:type="dxa"/>
            <w:gridSpan w:val="4"/>
          </w:tcPr>
          <w:p w:rsidR="00173FAC" w:rsidRPr="0068225F" w:rsidRDefault="0068225F" w:rsidP="0068225F">
            <w:pPr>
              <w:jc w:val="both"/>
              <w:rPr>
                <w:lang w:val="sr-Cyrl-CS"/>
              </w:rPr>
            </w:pPr>
            <w:r>
              <w:rPr>
                <w:i/>
                <w:lang w:val="sr-Cyrl-CS"/>
              </w:rPr>
              <w:t>Циљеви</w:t>
            </w:r>
            <w:r w:rsidR="00B066EA">
              <w:rPr>
                <w:lang w:val="sr-Cyrl-CS"/>
              </w:rPr>
              <w:t xml:space="preserve">  </w:t>
            </w:r>
            <w:r w:rsidR="00AE1E6E" w:rsidRPr="00ED3201">
              <w:rPr>
                <w:lang w:val="ru-RU"/>
              </w:rPr>
              <w:t xml:space="preserve"> </w:t>
            </w:r>
            <w:proofErr w:type="spellStart"/>
            <w:r w:rsidR="006C51EF">
              <w:t>уво</w:t>
            </w:r>
            <w:proofErr w:type="spellEnd"/>
            <w:r w:rsidR="006C51EF">
              <w:rPr>
                <w:lang w:val="sr-Cyrl-CS"/>
              </w:rPr>
              <w:t>ђ</w:t>
            </w:r>
            <w:proofErr w:type="spellStart"/>
            <w:r w:rsidR="006C51EF">
              <w:t>ење</w:t>
            </w:r>
            <w:proofErr w:type="spellEnd"/>
            <w:r w:rsidR="006C51EF" w:rsidRPr="008A50F4">
              <w:t xml:space="preserve"> </w:t>
            </w:r>
            <w:r w:rsidR="006C51EF">
              <w:t>у</w:t>
            </w:r>
            <w:r w:rsidR="006C51EF">
              <w:rPr>
                <w:lang w:val="sr-Cyrl-CS"/>
              </w:rPr>
              <w:t>ч</w:t>
            </w:r>
            <w:proofErr w:type="spellStart"/>
            <w:r w:rsidR="006C51EF">
              <w:t>еника</w:t>
            </w:r>
            <w:proofErr w:type="spellEnd"/>
            <w:r w:rsidR="006C51EF" w:rsidRPr="008A50F4">
              <w:t xml:space="preserve"> </w:t>
            </w:r>
            <w:r w:rsidR="006C51EF">
              <w:t>у</w:t>
            </w:r>
            <w:r w:rsidR="006C51EF" w:rsidRPr="008A50F4">
              <w:t xml:space="preserve"> </w:t>
            </w:r>
            <w:proofErr w:type="spellStart"/>
            <w:r w:rsidR="006C51EF">
              <w:t>разумевање</w:t>
            </w:r>
            <w:proofErr w:type="spellEnd"/>
            <w:r w:rsidR="006C51EF" w:rsidRPr="008A50F4">
              <w:t xml:space="preserve"> </w:t>
            </w:r>
            <w:r w:rsidR="006C51EF">
              <w:t>и</w:t>
            </w:r>
            <w:r w:rsidR="006C51EF" w:rsidRPr="008A50F4">
              <w:t xml:space="preserve"> </w:t>
            </w:r>
            <w:proofErr w:type="spellStart"/>
            <w:r w:rsidR="006C51EF">
              <w:t>до</w:t>
            </w:r>
            <w:proofErr w:type="spellEnd"/>
            <w:r w:rsidR="006C51EF">
              <w:rPr>
                <w:lang w:val="sr-Cyrl-CS"/>
              </w:rPr>
              <w:t>ж</w:t>
            </w:r>
            <w:proofErr w:type="spellStart"/>
            <w:r w:rsidR="006C51EF">
              <w:t>ивљавање</w:t>
            </w:r>
            <w:proofErr w:type="spellEnd"/>
            <w:r w:rsidR="006C51EF" w:rsidRPr="008A50F4">
              <w:t xml:space="preserve"> </w:t>
            </w:r>
            <w:proofErr w:type="spellStart"/>
            <w:r w:rsidR="008E6BB9">
              <w:t>књижевноуметничког</w:t>
            </w:r>
            <w:proofErr w:type="spellEnd"/>
            <w:r w:rsidR="008E6BB9">
              <w:t xml:space="preserve"> </w:t>
            </w:r>
            <w:proofErr w:type="spellStart"/>
            <w:r w:rsidR="008E6BB9">
              <w:t>дела</w:t>
            </w:r>
            <w:proofErr w:type="spellEnd"/>
            <w:r w:rsidR="006B1B08">
              <w:t xml:space="preserve"> </w:t>
            </w:r>
            <w:r w:rsidR="00ED3201">
              <w:t>–</w:t>
            </w:r>
            <w:r w:rsidR="008E6BB9">
              <w:t xml:space="preserve"> </w:t>
            </w:r>
            <w:proofErr w:type="spellStart"/>
            <w:r w:rsidR="008E6BB9">
              <w:t>народне</w:t>
            </w:r>
            <w:proofErr w:type="spellEnd"/>
            <w:r w:rsidR="008E6BB9">
              <w:t xml:space="preserve"> </w:t>
            </w:r>
            <w:proofErr w:type="spellStart"/>
            <w:r w:rsidR="008E6BB9">
              <w:t>п</w:t>
            </w:r>
            <w:r w:rsidR="002504FC">
              <w:t>е</w:t>
            </w:r>
            <w:r w:rsidR="008E6BB9">
              <w:t>сме</w:t>
            </w:r>
            <w:proofErr w:type="spellEnd"/>
            <w:r w:rsidR="006C51EF">
              <w:t xml:space="preserve">; </w:t>
            </w:r>
            <w:proofErr w:type="spellStart"/>
            <w:r w:rsidR="006C51EF">
              <w:t>оспособљавање</w:t>
            </w:r>
            <w:proofErr w:type="spellEnd"/>
            <w:r w:rsidR="006C51EF" w:rsidRPr="008A50F4">
              <w:t xml:space="preserve"> </w:t>
            </w:r>
            <w:proofErr w:type="spellStart"/>
            <w:r w:rsidR="006C51EF">
              <w:t>ученика</w:t>
            </w:r>
            <w:proofErr w:type="spellEnd"/>
            <w:r w:rsidR="006C51EF" w:rsidRPr="008A50F4">
              <w:t xml:space="preserve"> </w:t>
            </w:r>
            <w:proofErr w:type="spellStart"/>
            <w:r w:rsidR="006C51EF">
              <w:t>да</w:t>
            </w:r>
            <w:proofErr w:type="spellEnd"/>
            <w:r w:rsidR="006C51EF" w:rsidRPr="008A50F4">
              <w:t xml:space="preserve"> </w:t>
            </w:r>
            <w:proofErr w:type="spellStart"/>
            <w:r w:rsidR="006C51EF">
              <w:t>разликују</w:t>
            </w:r>
            <w:proofErr w:type="spellEnd"/>
            <w:r w:rsidR="006C51EF" w:rsidRPr="008A50F4">
              <w:t xml:space="preserve"> </w:t>
            </w:r>
            <w:proofErr w:type="spellStart"/>
            <w:r w:rsidR="008E6BB9">
              <w:t>песму</w:t>
            </w:r>
            <w:proofErr w:type="spellEnd"/>
            <w:r w:rsidR="006C51EF" w:rsidRPr="008A50F4">
              <w:t xml:space="preserve"> </w:t>
            </w:r>
            <w:proofErr w:type="spellStart"/>
            <w:r w:rsidR="006C51EF">
              <w:t>од</w:t>
            </w:r>
            <w:proofErr w:type="spellEnd"/>
            <w:r w:rsidR="006C51EF" w:rsidRPr="008A50F4">
              <w:t xml:space="preserve"> </w:t>
            </w:r>
            <w:proofErr w:type="spellStart"/>
            <w:r w:rsidR="006C51EF">
              <w:t>других</w:t>
            </w:r>
            <w:proofErr w:type="spellEnd"/>
            <w:r w:rsidR="006C51EF" w:rsidRPr="008A50F4">
              <w:t xml:space="preserve"> </w:t>
            </w:r>
            <w:proofErr w:type="spellStart"/>
            <w:r w:rsidR="006C51EF">
              <w:t>књи</w:t>
            </w:r>
            <w:r w:rsidR="006C51EF">
              <w:rPr>
                <w:lang w:val="sr-Cyrl-CS"/>
              </w:rPr>
              <w:t>жевних</w:t>
            </w:r>
            <w:proofErr w:type="spellEnd"/>
            <w:r w:rsidR="006C51EF" w:rsidRPr="008A50F4">
              <w:t xml:space="preserve"> </w:t>
            </w:r>
            <w:proofErr w:type="spellStart"/>
            <w:r w:rsidR="006C51EF">
              <w:t>врста</w:t>
            </w:r>
            <w:proofErr w:type="spellEnd"/>
            <w:r w:rsidR="006C51EF">
              <w:t xml:space="preserve">; </w:t>
            </w:r>
            <w:proofErr w:type="spellStart"/>
            <w:r w:rsidR="008E6BB9">
              <w:t>разликује</w:t>
            </w:r>
            <w:proofErr w:type="spellEnd"/>
            <w:r w:rsidR="008E6BB9">
              <w:t xml:space="preserve"> </w:t>
            </w:r>
            <w:proofErr w:type="spellStart"/>
            <w:r w:rsidR="008E6BB9">
              <w:t>стих</w:t>
            </w:r>
            <w:proofErr w:type="spellEnd"/>
            <w:r w:rsidR="008E6BB9">
              <w:t xml:space="preserve"> и </w:t>
            </w:r>
            <w:proofErr w:type="spellStart"/>
            <w:r w:rsidR="008E6BB9">
              <w:t>строфу</w:t>
            </w:r>
            <w:proofErr w:type="spellEnd"/>
            <w:r w:rsidR="006B1B08">
              <w:t>;</w:t>
            </w:r>
            <w:r w:rsidR="006B1B08">
              <w:rPr>
                <w:lang w:val="sr-Cyrl-CS"/>
              </w:rPr>
              <w:t xml:space="preserve"> усвајање </w:t>
            </w:r>
            <w:proofErr w:type="spellStart"/>
            <w:r w:rsidR="006B1B08">
              <w:t>oсновних</w:t>
            </w:r>
            <w:proofErr w:type="spellEnd"/>
            <w:r w:rsidR="006B1B08">
              <w:t xml:space="preserve"> </w:t>
            </w:r>
            <w:r w:rsidR="006B1B08">
              <w:rPr>
                <w:lang w:val="sr-Cyrl-CS"/>
              </w:rPr>
              <w:t xml:space="preserve">знања о шаљивим народним песмама, њиховом настанку као и </w:t>
            </w:r>
            <w:r w:rsidR="00ED3201">
              <w:rPr>
                <w:lang w:val="sr-Cyrl-CS"/>
              </w:rPr>
              <w:t xml:space="preserve">о </w:t>
            </w:r>
            <w:r w:rsidR="006B1B08">
              <w:rPr>
                <w:lang w:val="sr-Cyrl-CS"/>
              </w:rPr>
              <w:t>њиховом циљу да забаве и насмеју људе и начину на који су дошле до данашњих читалаца.</w:t>
            </w:r>
          </w:p>
        </w:tc>
      </w:tr>
      <w:tr w:rsidR="006812AB" w:rsidRPr="00677DE0" w:rsidTr="008C3CA8">
        <w:trPr>
          <w:trHeight w:val="227"/>
        </w:trPr>
        <w:tc>
          <w:tcPr>
            <w:tcW w:w="8856" w:type="dxa"/>
            <w:gridSpan w:val="4"/>
          </w:tcPr>
          <w:p w:rsidR="006812AB" w:rsidRPr="007B7405" w:rsidRDefault="006812AB" w:rsidP="009B28CE">
            <w:r w:rsidRPr="007B7405">
              <w:rPr>
                <w:i/>
                <w:lang w:val="sr-Cyrl-CS"/>
              </w:rPr>
              <w:t>Тип часа</w:t>
            </w:r>
            <w:r w:rsidR="001F765D" w:rsidRPr="007B7405">
              <w:rPr>
                <w:i/>
                <w:lang w:val="sr-Cyrl-CS"/>
              </w:rPr>
              <w:t xml:space="preserve">     </w:t>
            </w:r>
            <w:r w:rsidR="00173FAC" w:rsidRPr="007B7405">
              <w:t xml:space="preserve"> </w:t>
            </w:r>
            <w:r w:rsidR="009B28CE" w:rsidRPr="007B7405">
              <w:rPr>
                <w:lang w:val="sr-Cyrl-CS"/>
              </w:rPr>
              <w:t>обрада</w:t>
            </w:r>
          </w:p>
        </w:tc>
      </w:tr>
      <w:tr w:rsidR="006812AB" w:rsidRPr="00677DE0" w:rsidTr="008C3CA8">
        <w:trPr>
          <w:trHeight w:val="227"/>
        </w:trPr>
        <w:tc>
          <w:tcPr>
            <w:tcW w:w="8856" w:type="dxa"/>
            <w:gridSpan w:val="4"/>
          </w:tcPr>
          <w:p w:rsidR="006812AB" w:rsidRPr="007B7405" w:rsidRDefault="006812AB" w:rsidP="00173FAC">
            <w:r w:rsidRPr="007B7405">
              <w:rPr>
                <w:i/>
                <w:lang w:val="sr-Cyrl-CS"/>
              </w:rPr>
              <w:t>Облик рада</w:t>
            </w:r>
            <w:r w:rsidR="00173FAC" w:rsidRPr="007B7405">
              <w:t xml:space="preserve">   </w:t>
            </w:r>
            <w:r w:rsidR="00173FAC" w:rsidRPr="007B7405">
              <w:rPr>
                <w:lang w:val="sr-Cyrl-CS"/>
              </w:rPr>
              <w:t>Фронтални</w:t>
            </w:r>
            <w:r w:rsidR="00173FAC" w:rsidRPr="007B7405">
              <w:rPr>
                <w:lang w:val="ru-RU"/>
              </w:rPr>
              <w:t>, индивидуални</w:t>
            </w:r>
          </w:p>
        </w:tc>
      </w:tr>
      <w:tr w:rsidR="006812AB" w:rsidRPr="00677DE0" w:rsidTr="008C3CA8">
        <w:trPr>
          <w:trHeight w:val="227"/>
        </w:trPr>
        <w:tc>
          <w:tcPr>
            <w:tcW w:w="8856" w:type="dxa"/>
            <w:gridSpan w:val="4"/>
          </w:tcPr>
          <w:p w:rsidR="006812AB" w:rsidRPr="007B7405" w:rsidRDefault="006812AB" w:rsidP="008C3CA8">
            <w:r w:rsidRPr="007B7405">
              <w:rPr>
                <w:i/>
                <w:lang w:val="sr-Cyrl-CS"/>
              </w:rPr>
              <w:t>Метода рада</w:t>
            </w:r>
            <w:r w:rsidR="00173FAC" w:rsidRPr="007B7405">
              <w:t xml:space="preserve">  </w:t>
            </w:r>
            <w:r w:rsidR="00ED3201">
              <w:rPr>
                <w:lang w:val="sr-Cyrl-CS"/>
              </w:rPr>
              <w:t>Вербално-</w:t>
            </w:r>
            <w:r w:rsidR="00173FAC" w:rsidRPr="007B7405">
              <w:rPr>
                <w:lang w:val="sr-Cyrl-CS"/>
              </w:rPr>
              <w:t>текстуална</w:t>
            </w:r>
            <w:r w:rsidR="00173FAC" w:rsidRPr="007B7405">
              <w:t xml:space="preserve">, </w:t>
            </w:r>
            <w:proofErr w:type="spellStart"/>
            <w:r w:rsidR="00173FAC" w:rsidRPr="007B7405">
              <w:t>илустративн</w:t>
            </w:r>
            <w:r w:rsidR="00655CDA" w:rsidRPr="007B7405">
              <w:t>о-демонстративна</w:t>
            </w:r>
            <w:proofErr w:type="spellEnd"/>
          </w:p>
        </w:tc>
      </w:tr>
      <w:tr w:rsidR="006812AB" w:rsidRPr="009E06EE" w:rsidTr="008C3CA8">
        <w:trPr>
          <w:trHeight w:val="227"/>
        </w:trPr>
        <w:tc>
          <w:tcPr>
            <w:tcW w:w="8856" w:type="dxa"/>
            <w:gridSpan w:val="4"/>
          </w:tcPr>
          <w:p w:rsidR="006812AB" w:rsidRPr="007B7405" w:rsidRDefault="006812AB" w:rsidP="006C51EF">
            <w:r w:rsidRPr="007B7405">
              <w:rPr>
                <w:i/>
                <w:lang w:val="sr-Cyrl-CS"/>
              </w:rPr>
              <w:t>Наставна средства</w:t>
            </w:r>
            <w:r w:rsidR="00ED6C56" w:rsidRPr="007B7405">
              <w:rPr>
                <w:lang w:val="sr-Cyrl-CS"/>
              </w:rPr>
              <w:t xml:space="preserve">  Буквар</w:t>
            </w:r>
            <w:r w:rsidR="00AA64C8" w:rsidRPr="007B7405">
              <w:rPr>
                <w:lang w:val="sr-Cyrl-CS"/>
              </w:rPr>
              <w:t>,</w:t>
            </w:r>
            <w:r w:rsidR="00BC3E4A" w:rsidRPr="007B7405">
              <w:rPr>
                <w:lang w:val="sr-Cyrl-CS"/>
              </w:rPr>
              <w:t xml:space="preserve"> </w:t>
            </w:r>
            <w:r w:rsidR="00341DE3">
              <w:rPr>
                <w:lang w:val="sr-Cyrl-CS"/>
              </w:rPr>
              <w:t xml:space="preserve">ЦД, </w:t>
            </w:r>
            <w:r w:rsidR="00AE1E6E" w:rsidRPr="007B7405">
              <w:rPr>
                <w:lang w:val="sr-Cyrl-CS"/>
              </w:rPr>
              <w:t>свеска</w:t>
            </w:r>
          </w:p>
        </w:tc>
      </w:tr>
      <w:tr w:rsidR="00600A02" w:rsidTr="00600A02">
        <w:tblPrEx>
          <w:tblLook w:val="04A0"/>
        </w:tblPrEx>
        <w:trPr>
          <w:trHeight w:val="227"/>
        </w:trPr>
        <w:tc>
          <w:tcPr>
            <w:tcW w:w="8856" w:type="dxa"/>
            <w:gridSpan w:val="4"/>
            <w:hideMark/>
          </w:tcPr>
          <w:p w:rsidR="00342174" w:rsidRDefault="00600A02" w:rsidP="00342174">
            <w:pPr>
              <w:autoSpaceDE w:val="0"/>
              <w:autoSpaceDN w:val="0"/>
              <w:adjustRightInd w:val="0"/>
              <w:jc w:val="both"/>
              <w:rPr>
                <w:iCs/>
                <w:lang w:val="sr-Cyrl-CS"/>
              </w:rPr>
            </w:pPr>
            <w:r w:rsidRPr="007B7405">
              <w:rPr>
                <w:i/>
                <w:lang w:val="sr-Cyrl-CS"/>
              </w:rPr>
              <w:t>Образовни исходи/стандарди за наставну јединицу:</w:t>
            </w:r>
            <w:r w:rsidRPr="007B7405">
              <w:rPr>
                <w:iCs/>
                <w:lang w:val="sr-Cyrl-CS"/>
              </w:rPr>
              <w:t xml:space="preserve"> </w:t>
            </w:r>
            <w:r w:rsidR="00047593" w:rsidRPr="007B7405">
              <w:rPr>
                <w:iCs/>
                <w:lang w:val="sr-Cyrl-CS"/>
              </w:rPr>
              <w:t xml:space="preserve"> </w:t>
            </w:r>
          </w:p>
          <w:p w:rsidR="0011313B" w:rsidRPr="0068225F" w:rsidRDefault="00AE1E6E" w:rsidP="0011313B">
            <w:pPr>
              <w:autoSpaceDE w:val="0"/>
              <w:autoSpaceDN w:val="0"/>
              <w:adjustRightInd w:val="0"/>
              <w:jc w:val="both"/>
              <w:rPr>
                <w:rFonts w:ascii="TimesNewRomanPSMT" w:eastAsia="TimesNewRomanPSMT" w:cs="TimesNewRomanPSMT"/>
                <w:lang w:eastAsia="sr-Latn-CS"/>
              </w:rPr>
            </w:pPr>
            <w:r w:rsidRPr="007B7405">
              <w:rPr>
                <w:iCs/>
                <w:lang w:val="sr-Cyrl-CS"/>
              </w:rPr>
              <w:t xml:space="preserve"> </w:t>
            </w:r>
            <w:r w:rsidR="006C51EF" w:rsidRPr="0068225F">
              <w:rPr>
                <w:iCs/>
                <w:lang w:val="sr-Cyrl-CS"/>
              </w:rPr>
              <w:t>Слуша интерпретат</w:t>
            </w:r>
            <w:r w:rsidR="00ED3201">
              <w:rPr>
                <w:iCs/>
                <w:lang w:val="sr-Cyrl-CS"/>
              </w:rPr>
              <w:t>ивно читање и казивање књижевно</w:t>
            </w:r>
            <w:r w:rsidR="006C51EF" w:rsidRPr="0068225F">
              <w:rPr>
                <w:iCs/>
                <w:lang w:val="sr-Cyrl-CS"/>
              </w:rPr>
              <w:t xml:space="preserve">уметничког текста ради разумевања и доживљавања; </w:t>
            </w:r>
            <w:r w:rsidR="008E6BB9" w:rsidRPr="0068225F">
              <w:rPr>
                <w:iCs/>
                <w:lang w:val="sr-Cyrl-CS"/>
              </w:rPr>
              <w:t>препознаје песму</w:t>
            </w:r>
            <w:r w:rsidR="006C51EF" w:rsidRPr="0068225F">
              <w:rPr>
                <w:iCs/>
                <w:lang w:val="sr-Cyrl-CS"/>
              </w:rPr>
              <w:t>;</w:t>
            </w:r>
            <w:r w:rsidR="0068225F" w:rsidRPr="0068225F">
              <w:rPr>
                <w:iCs/>
                <w:lang w:val="sr-Cyrl-CS"/>
              </w:rPr>
              <w:t xml:space="preserve"> </w:t>
            </w:r>
            <w:r w:rsidR="008E6BB9" w:rsidRPr="0068225F">
              <w:rPr>
                <w:iCs/>
                <w:lang w:val="sr-Cyrl-CS"/>
              </w:rPr>
              <w:t>тихо чита (у себи)</w:t>
            </w:r>
            <w:r w:rsidR="00ED3201">
              <w:rPr>
                <w:iCs/>
                <w:lang w:val="sr-Cyrl-CS"/>
              </w:rPr>
              <w:t xml:space="preserve"> с</w:t>
            </w:r>
            <w:r w:rsidR="008E6BB9" w:rsidRPr="0068225F">
              <w:rPr>
                <w:iCs/>
                <w:lang w:val="sr-Cyrl-CS"/>
              </w:rPr>
              <w:t xml:space="preserve"> разумевање</w:t>
            </w:r>
            <w:r w:rsidR="00ED3201">
              <w:rPr>
                <w:iCs/>
                <w:lang w:val="sr-Cyrl-CS"/>
              </w:rPr>
              <w:t>м</w:t>
            </w:r>
            <w:r w:rsidR="008E6BB9" w:rsidRPr="0068225F">
              <w:rPr>
                <w:iCs/>
                <w:lang w:val="sr-Cyrl-CS"/>
              </w:rPr>
              <w:t xml:space="preserve"> прочитаног</w:t>
            </w:r>
            <w:r w:rsidR="00ED3201">
              <w:rPr>
                <w:iCs/>
                <w:lang w:val="sr-Cyrl-CS"/>
              </w:rPr>
              <w:t>,</w:t>
            </w:r>
            <w:r w:rsidR="006C51EF" w:rsidRPr="0068225F">
              <w:rPr>
                <w:iCs/>
                <w:lang w:val="sr-Cyrl-CS"/>
              </w:rPr>
              <w:t xml:space="preserve"> учтиво учествује у вођеном и слободном разговору; пише читко и уредно;</w:t>
            </w:r>
            <w:r w:rsidR="00ED3201">
              <w:rPr>
                <w:rFonts w:eastAsia="Arial"/>
              </w:rPr>
              <w:t xml:space="preserve"> </w:t>
            </w:r>
            <w:proofErr w:type="spellStart"/>
            <w:r w:rsidR="00ED3201">
              <w:rPr>
                <w:rFonts w:eastAsia="Arial"/>
              </w:rPr>
              <w:t>гласно</w:t>
            </w:r>
            <w:proofErr w:type="spellEnd"/>
            <w:r w:rsidR="00ED3201">
              <w:rPr>
                <w:rFonts w:eastAsia="Arial"/>
              </w:rPr>
              <w:t xml:space="preserve"> </w:t>
            </w:r>
            <w:proofErr w:type="spellStart"/>
            <w:r w:rsidR="00ED3201">
              <w:rPr>
                <w:rFonts w:eastAsia="Arial"/>
              </w:rPr>
              <w:t>чита</w:t>
            </w:r>
            <w:proofErr w:type="spellEnd"/>
            <w:r w:rsidR="00ED3201">
              <w:rPr>
                <w:rFonts w:eastAsia="Arial"/>
              </w:rPr>
              <w:t xml:space="preserve">, </w:t>
            </w:r>
            <w:proofErr w:type="spellStart"/>
            <w:r w:rsidR="00ED3201">
              <w:rPr>
                <w:rFonts w:eastAsia="Arial"/>
              </w:rPr>
              <w:t>правилно</w:t>
            </w:r>
            <w:proofErr w:type="spellEnd"/>
            <w:r w:rsidR="00ED3201">
              <w:rPr>
                <w:rFonts w:eastAsia="Arial"/>
              </w:rPr>
              <w:t xml:space="preserve"> и с</w:t>
            </w:r>
            <w:r w:rsidR="006C51EF" w:rsidRPr="0068225F">
              <w:rPr>
                <w:rFonts w:eastAsia="Arial"/>
              </w:rPr>
              <w:t xml:space="preserve"> </w:t>
            </w:r>
            <w:proofErr w:type="spellStart"/>
            <w:r w:rsidR="006C51EF" w:rsidRPr="0068225F">
              <w:rPr>
                <w:rFonts w:eastAsia="Arial"/>
              </w:rPr>
              <w:t>разумевањем</w:t>
            </w:r>
            <w:proofErr w:type="spellEnd"/>
            <w:r w:rsidR="006C51EF" w:rsidRPr="0068225F">
              <w:rPr>
                <w:rFonts w:eastAsia="Arial"/>
              </w:rPr>
              <w:t xml:space="preserve">; </w:t>
            </w:r>
            <w:proofErr w:type="spellStart"/>
            <w:r w:rsidR="0068225F" w:rsidRPr="0068225F">
              <w:rPr>
                <w:rFonts w:eastAsia="Arial"/>
              </w:rPr>
              <w:t>писмено</w:t>
            </w:r>
            <w:proofErr w:type="spellEnd"/>
            <w:r w:rsidR="0068225F" w:rsidRPr="0068225F">
              <w:rPr>
                <w:rFonts w:eastAsia="Arial"/>
              </w:rPr>
              <w:t xml:space="preserve"> </w:t>
            </w:r>
            <w:proofErr w:type="spellStart"/>
            <w:r w:rsidR="0068225F" w:rsidRPr="0068225F">
              <w:rPr>
                <w:rFonts w:eastAsia="Arial"/>
              </w:rPr>
              <w:t>одговара</w:t>
            </w:r>
            <w:proofErr w:type="spellEnd"/>
            <w:r w:rsidR="0068225F" w:rsidRPr="0068225F">
              <w:rPr>
                <w:rFonts w:eastAsia="Arial"/>
              </w:rPr>
              <w:t xml:space="preserve"> </w:t>
            </w:r>
            <w:proofErr w:type="spellStart"/>
            <w:r w:rsidR="0068225F" w:rsidRPr="0068225F">
              <w:rPr>
                <w:rFonts w:eastAsia="Arial"/>
              </w:rPr>
              <w:t>на</w:t>
            </w:r>
            <w:proofErr w:type="spellEnd"/>
            <w:r w:rsidR="0068225F" w:rsidRPr="0068225F">
              <w:rPr>
                <w:rFonts w:eastAsia="Arial"/>
              </w:rPr>
              <w:t xml:space="preserve"> </w:t>
            </w:r>
            <w:proofErr w:type="spellStart"/>
            <w:r w:rsidR="0068225F" w:rsidRPr="0068225F">
              <w:rPr>
                <w:rFonts w:eastAsia="Arial"/>
              </w:rPr>
              <w:t>постављена</w:t>
            </w:r>
            <w:proofErr w:type="spellEnd"/>
            <w:r w:rsidR="0068225F" w:rsidRPr="0068225F">
              <w:rPr>
                <w:rFonts w:eastAsia="Arial"/>
              </w:rPr>
              <w:t xml:space="preserve"> </w:t>
            </w:r>
            <w:proofErr w:type="spellStart"/>
            <w:r w:rsidR="0068225F" w:rsidRPr="0068225F">
              <w:rPr>
                <w:rFonts w:eastAsia="Arial"/>
              </w:rPr>
              <w:t>питања</w:t>
            </w:r>
            <w:proofErr w:type="spellEnd"/>
            <w:r w:rsidR="0068225F" w:rsidRPr="0068225F">
              <w:rPr>
                <w:rFonts w:eastAsia="Arial"/>
              </w:rPr>
              <w:t xml:space="preserve">; </w:t>
            </w:r>
            <w:proofErr w:type="spellStart"/>
            <w:r w:rsidR="006C51EF" w:rsidRPr="0068225F">
              <w:rPr>
                <w:rFonts w:eastAsia="Arial"/>
              </w:rPr>
              <w:t>влада</w:t>
            </w:r>
            <w:proofErr w:type="spellEnd"/>
            <w:r w:rsidR="006C51EF" w:rsidRPr="0068225F">
              <w:rPr>
                <w:rFonts w:eastAsia="Arial"/>
              </w:rPr>
              <w:t xml:space="preserve"> </w:t>
            </w:r>
            <w:proofErr w:type="spellStart"/>
            <w:r w:rsidR="006C51EF" w:rsidRPr="0068225F">
              <w:rPr>
                <w:rFonts w:eastAsia="Arial"/>
              </w:rPr>
              <w:t>основном</w:t>
            </w:r>
            <w:proofErr w:type="spellEnd"/>
            <w:r w:rsidR="006C51EF" w:rsidRPr="0068225F">
              <w:rPr>
                <w:rFonts w:eastAsia="Arial"/>
              </w:rPr>
              <w:t xml:space="preserve"> </w:t>
            </w:r>
            <w:proofErr w:type="spellStart"/>
            <w:r w:rsidR="006C51EF" w:rsidRPr="0068225F">
              <w:rPr>
                <w:rFonts w:eastAsia="Arial"/>
              </w:rPr>
              <w:t>техником</w:t>
            </w:r>
            <w:proofErr w:type="spellEnd"/>
            <w:r w:rsidR="006C51EF" w:rsidRPr="0068225F">
              <w:rPr>
                <w:rFonts w:eastAsia="Arial"/>
              </w:rPr>
              <w:t xml:space="preserve"> </w:t>
            </w:r>
            <w:proofErr w:type="spellStart"/>
            <w:r w:rsidR="006C51EF" w:rsidRPr="0068225F">
              <w:rPr>
                <w:rFonts w:eastAsia="Arial"/>
              </w:rPr>
              <w:t>читања</w:t>
            </w:r>
            <w:proofErr w:type="spellEnd"/>
            <w:r w:rsidR="006C51EF" w:rsidRPr="0068225F">
              <w:rPr>
                <w:rFonts w:eastAsia="Arial"/>
              </w:rPr>
              <w:t xml:space="preserve"> и </w:t>
            </w:r>
            <w:proofErr w:type="spellStart"/>
            <w:r w:rsidR="006C51EF" w:rsidRPr="0068225F">
              <w:rPr>
                <w:rFonts w:eastAsia="Arial"/>
              </w:rPr>
              <w:t>писања</w:t>
            </w:r>
            <w:proofErr w:type="spellEnd"/>
            <w:r w:rsidR="006C51EF" w:rsidRPr="0068225F">
              <w:rPr>
                <w:rFonts w:eastAsia="Arial"/>
              </w:rPr>
              <w:t xml:space="preserve"> </w:t>
            </w:r>
            <w:proofErr w:type="spellStart"/>
            <w:r w:rsidR="006C51EF" w:rsidRPr="0068225F">
              <w:rPr>
                <w:rFonts w:eastAsia="Arial"/>
              </w:rPr>
              <w:t>ћи</w:t>
            </w:r>
            <w:r w:rsidR="00ED3201">
              <w:rPr>
                <w:rFonts w:eastAsia="Arial"/>
              </w:rPr>
              <w:t>риличног</w:t>
            </w:r>
            <w:proofErr w:type="spellEnd"/>
            <w:r w:rsidR="00ED3201">
              <w:rPr>
                <w:rFonts w:eastAsia="Arial"/>
              </w:rPr>
              <w:t xml:space="preserve"> </w:t>
            </w:r>
            <w:proofErr w:type="spellStart"/>
            <w:r w:rsidR="00ED3201">
              <w:rPr>
                <w:rFonts w:eastAsia="Arial"/>
              </w:rPr>
              <w:t>текста</w:t>
            </w:r>
            <w:proofErr w:type="spellEnd"/>
            <w:r w:rsidR="00ED3201">
              <w:rPr>
                <w:rFonts w:eastAsia="Arial"/>
              </w:rPr>
              <w:t xml:space="preserve">; </w:t>
            </w:r>
            <w:proofErr w:type="spellStart"/>
            <w:r w:rsidR="00ED3201">
              <w:rPr>
                <w:rFonts w:eastAsia="Arial"/>
              </w:rPr>
              <w:t>бира</w:t>
            </w:r>
            <w:proofErr w:type="spellEnd"/>
            <w:r w:rsidR="00ED3201">
              <w:rPr>
                <w:rFonts w:eastAsia="Arial"/>
              </w:rPr>
              <w:t xml:space="preserve"> и </w:t>
            </w:r>
            <w:proofErr w:type="spellStart"/>
            <w:r w:rsidR="006C51EF" w:rsidRPr="0068225F">
              <w:rPr>
                <w:rFonts w:eastAsia="Arial"/>
              </w:rPr>
              <w:t>одговарајуће</w:t>
            </w:r>
            <w:proofErr w:type="spellEnd"/>
            <w:r w:rsidR="006C51EF" w:rsidRPr="0068225F">
              <w:rPr>
                <w:rFonts w:eastAsia="Arial"/>
              </w:rPr>
              <w:t xml:space="preserve"> </w:t>
            </w:r>
            <w:proofErr w:type="spellStart"/>
            <w:r w:rsidR="006C51EF" w:rsidRPr="0068225F">
              <w:rPr>
                <w:rFonts w:eastAsia="Arial"/>
              </w:rPr>
              <w:t>речи</w:t>
            </w:r>
            <w:proofErr w:type="spellEnd"/>
            <w:r w:rsidR="006C51EF" w:rsidRPr="0068225F">
              <w:rPr>
                <w:rFonts w:eastAsia="Arial"/>
              </w:rPr>
              <w:t xml:space="preserve"> </w:t>
            </w:r>
            <w:r w:rsidR="00ED3201">
              <w:rPr>
                <w:rFonts w:eastAsia="Arial"/>
                <w:lang w:val="sr-Cyrl-CS"/>
              </w:rPr>
              <w:t xml:space="preserve">користи их </w:t>
            </w:r>
            <w:r w:rsidR="006C51EF" w:rsidRPr="0068225F">
              <w:rPr>
                <w:rFonts w:eastAsia="Arial"/>
              </w:rPr>
              <w:t xml:space="preserve">у </w:t>
            </w:r>
            <w:proofErr w:type="spellStart"/>
            <w:r w:rsidR="006C51EF" w:rsidRPr="0068225F">
              <w:rPr>
                <w:rFonts w:eastAsia="Arial"/>
              </w:rPr>
              <w:t>говору</w:t>
            </w:r>
            <w:proofErr w:type="spellEnd"/>
            <w:r w:rsidR="006C51EF" w:rsidRPr="0068225F">
              <w:rPr>
                <w:rFonts w:eastAsia="Arial"/>
              </w:rPr>
              <w:t xml:space="preserve">; </w:t>
            </w:r>
            <w:proofErr w:type="spellStart"/>
            <w:r w:rsidR="006C51EF" w:rsidRPr="0068225F">
              <w:rPr>
                <w:rFonts w:eastAsia="Arial"/>
              </w:rPr>
              <w:t>на</w:t>
            </w:r>
            <w:proofErr w:type="spellEnd"/>
            <w:r w:rsidR="006C51EF" w:rsidRPr="0068225F">
              <w:rPr>
                <w:rFonts w:eastAsia="Arial"/>
              </w:rPr>
              <w:t xml:space="preserve"> </w:t>
            </w:r>
            <w:proofErr w:type="spellStart"/>
            <w:r w:rsidR="006C51EF" w:rsidRPr="0068225F">
              <w:rPr>
                <w:rFonts w:eastAsia="Arial"/>
              </w:rPr>
              <w:t>правилан</w:t>
            </w:r>
            <w:proofErr w:type="spellEnd"/>
            <w:r w:rsidR="006C51EF" w:rsidRPr="0068225F">
              <w:rPr>
                <w:rFonts w:eastAsia="Arial"/>
              </w:rPr>
              <w:t xml:space="preserve"> </w:t>
            </w:r>
            <w:proofErr w:type="spellStart"/>
            <w:r w:rsidR="006C51EF" w:rsidRPr="0068225F">
              <w:rPr>
                <w:rFonts w:eastAsia="Arial"/>
              </w:rPr>
              <w:t>начин</w:t>
            </w:r>
            <w:proofErr w:type="spellEnd"/>
            <w:r w:rsidR="006C51EF" w:rsidRPr="0068225F">
              <w:rPr>
                <w:rFonts w:eastAsia="Arial"/>
              </w:rPr>
              <w:t xml:space="preserve"> </w:t>
            </w:r>
            <w:proofErr w:type="spellStart"/>
            <w:r w:rsidR="006C51EF" w:rsidRPr="0068225F">
              <w:rPr>
                <w:rFonts w:eastAsia="Arial"/>
              </w:rPr>
              <w:t>користи</w:t>
            </w:r>
            <w:proofErr w:type="spellEnd"/>
            <w:r w:rsidR="006C51EF" w:rsidRPr="0068225F">
              <w:rPr>
                <w:rFonts w:eastAsia="Arial"/>
              </w:rPr>
              <w:t xml:space="preserve"> </w:t>
            </w:r>
            <w:proofErr w:type="spellStart"/>
            <w:r w:rsidR="006C51EF" w:rsidRPr="0068225F">
              <w:rPr>
                <w:rFonts w:eastAsia="Arial"/>
              </w:rPr>
              <w:t>нове</w:t>
            </w:r>
            <w:proofErr w:type="spellEnd"/>
            <w:r w:rsidR="006C51EF" w:rsidRPr="0068225F">
              <w:rPr>
                <w:rFonts w:eastAsia="Arial"/>
              </w:rPr>
              <w:t xml:space="preserve"> </w:t>
            </w:r>
            <w:proofErr w:type="spellStart"/>
            <w:r w:rsidR="006C51EF" w:rsidRPr="0068225F">
              <w:rPr>
                <w:rFonts w:eastAsia="Arial"/>
              </w:rPr>
              <w:t>речи</w:t>
            </w:r>
            <w:proofErr w:type="spellEnd"/>
            <w:r w:rsidR="006C51EF" w:rsidRPr="0068225F">
              <w:rPr>
                <w:rFonts w:eastAsia="Arial"/>
              </w:rPr>
              <w:t xml:space="preserve"> у </w:t>
            </w:r>
            <w:proofErr w:type="spellStart"/>
            <w:r w:rsidR="006C51EF" w:rsidRPr="0068225F">
              <w:rPr>
                <w:rFonts w:eastAsia="Arial"/>
              </w:rPr>
              <w:t>свакодневном</w:t>
            </w:r>
            <w:proofErr w:type="spellEnd"/>
            <w:r w:rsidR="006C51EF" w:rsidRPr="0068225F">
              <w:rPr>
                <w:rFonts w:eastAsia="Arial"/>
              </w:rPr>
              <w:t xml:space="preserve"> </w:t>
            </w:r>
            <w:proofErr w:type="spellStart"/>
            <w:r w:rsidR="006C51EF" w:rsidRPr="0068225F">
              <w:rPr>
                <w:rFonts w:eastAsia="Arial"/>
              </w:rPr>
              <w:t>говору</w:t>
            </w:r>
            <w:proofErr w:type="spellEnd"/>
            <w:r w:rsidR="006C51EF" w:rsidRPr="0068225F">
              <w:rPr>
                <w:rFonts w:eastAsia="Arial"/>
              </w:rPr>
              <w:t xml:space="preserve">; </w:t>
            </w:r>
            <w:proofErr w:type="spellStart"/>
            <w:r w:rsidR="006C51EF" w:rsidRPr="0068225F">
              <w:rPr>
                <w:rFonts w:eastAsia="Arial"/>
              </w:rPr>
              <w:t>пажљиво</w:t>
            </w:r>
            <w:proofErr w:type="spellEnd"/>
            <w:r w:rsidR="006C51EF" w:rsidRPr="0068225F">
              <w:rPr>
                <w:rFonts w:eastAsia="Arial"/>
              </w:rPr>
              <w:t xml:space="preserve"> и </w:t>
            </w:r>
            <w:proofErr w:type="spellStart"/>
            <w:r w:rsidR="006C51EF" w:rsidRPr="0068225F">
              <w:rPr>
                <w:rFonts w:eastAsia="Arial"/>
              </w:rPr>
              <w:t>културно</w:t>
            </w:r>
            <w:proofErr w:type="spellEnd"/>
            <w:r w:rsidR="006C51EF" w:rsidRPr="0068225F">
              <w:rPr>
                <w:rFonts w:eastAsia="Arial"/>
              </w:rPr>
              <w:t xml:space="preserve"> </w:t>
            </w:r>
            <w:proofErr w:type="spellStart"/>
            <w:r w:rsidR="006C51EF" w:rsidRPr="0068225F">
              <w:rPr>
                <w:rFonts w:eastAsia="Arial"/>
              </w:rPr>
              <w:t>слуша</w:t>
            </w:r>
            <w:proofErr w:type="spellEnd"/>
            <w:r w:rsidR="006C51EF" w:rsidRPr="0068225F">
              <w:rPr>
                <w:rFonts w:eastAsia="Arial"/>
              </w:rPr>
              <w:t xml:space="preserve"> </w:t>
            </w:r>
            <w:proofErr w:type="spellStart"/>
            <w:r w:rsidR="006C51EF" w:rsidRPr="0068225F">
              <w:rPr>
                <w:rFonts w:eastAsia="Arial"/>
              </w:rPr>
              <w:t>саговорника</w:t>
            </w:r>
            <w:proofErr w:type="spellEnd"/>
            <w:r w:rsidR="006C51EF" w:rsidRPr="0068225F">
              <w:rPr>
                <w:rFonts w:eastAsia="Arial"/>
              </w:rPr>
              <w:t>.</w:t>
            </w:r>
          </w:p>
          <w:p w:rsidR="00AA64C8" w:rsidRPr="004E70E0" w:rsidRDefault="00AA64C8" w:rsidP="004E70E0">
            <w:pPr>
              <w:autoSpaceDE w:val="0"/>
              <w:autoSpaceDN w:val="0"/>
              <w:adjustRightInd w:val="0"/>
              <w:jc w:val="both"/>
              <w:rPr>
                <w:rFonts w:ascii="TimesNewRomanPSMT" w:eastAsia="TimesNewRomanPSMT" w:cs="TimesNewRomanPSMT"/>
                <w:sz w:val="14"/>
                <w:szCs w:val="14"/>
                <w:lang w:eastAsia="sr-Latn-CS"/>
              </w:rPr>
            </w:pPr>
          </w:p>
        </w:tc>
      </w:tr>
    </w:tbl>
    <w:p w:rsidR="006812AB" w:rsidRPr="00600A02" w:rsidRDefault="006812AB" w:rsidP="006812AB">
      <w:pPr>
        <w:rPr>
          <w:sz w:val="18"/>
          <w:szCs w:val="18"/>
          <w:lang w:val="sr-Cyrl-CS"/>
        </w:rPr>
      </w:pPr>
    </w:p>
    <w:tbl>
      <w:tblPr>
        <w:tblStyle w:val="Koordinatnamreatabele"/>
        <w:tblW w:w="0" w:type="auto"/>
        <w:tblLook w:val="01E0"/>
      </w:tblPr>
      <w:tblGrid>
        <w:gridCol w:w="8856"/>
      </w:tblGrid>
      <w:tr w:rsidR="006812AB" w:rsidRPr="009E06EE" w:rsidTr="008C3CA8">
        <w:trPr>
          <w:trHeight w:hRule="exact" w:val="284"/>
        </w:trPr>
        <w:tc>
          <w:tcPr>
            <w:tcW w:w="8856" w:type="dxa"/>
          </w:tcPr>
          <w:p w:rsidR="006812AB" w:rsidRPr="00C554A6" w:rsidRDefault="006812AB" w:rsidP="008C3CA8">
            <w:pPr>
              <w:jc w:val="center"/>
              <w:rPr>
                <w:i/>
                <w:sz w:val="20"/>
                <w:szCs w:val="20"/>
                <w:lang w:val="sr-Cyrl-CS"/>
              </w:rPr>
            </w:pPr>
            <w:r w:rsidRPr="00C554A6">
              <w:rPr>
                <w:i/>
                <w:sz w:val="20"/>
                <w:szCs w:val="20"/>
                <w:lang w:val="sr-Cyrl-CS"/>
              </w:rPr>
              <w:t>Ток и садржај часа</w:t>
            </w:r>
          </w:p>
        </w:tc>
      </w:tr>
      <w:tr w:rsidR="006812AB" w:rsidRPr="00677DE0" w:rsidTr="008C3CA8">
        <w:tc>
          <w:tcPr>
            <w:tcW w:w="8856" w:type="dxa"/>
          </w:tcPr>
          <w:p w:rsidR="0088510D" w:rsidRDefault="006812AB" w:rsidP="0088510D">
            <w:pPr>
              <w:rPr>
                <w:i/>
              </w:rPr>
            </w:pPr>
            <w:r w:rsidRPr="00D07079">
              <w:rPr>
                <w:i/>
                <w:lang w:val="sr-Cyrl-CS"/>
              </w:rPr>
              <w:t xml:space="preserve">Уводни део часа </w:t>
            </w:r>
          </w:p>
          <w:p w:rsidR="00EF60C0" w:rsidRPr="00EF60C0" w:rsidRDefault="00EF60C0" w:rsidP="00EF60C0">
            <w:pPr>
              <w:pStyle w:val="Pasussalistom"/>
              <w:numPr>
                <w:ilvl w:val="0"/>
                <w:numId w:val="24"/>
              </w:numPr>
              <w:jc w:val="both"/>
              <w:rPr>
                <w:lang w:val="sr-Cyrl-CS"/>
              </w:rPr>
            </w:pPr>
            <w:r>
              <w:rPr>
                <w:lang w:val="sr-Cyrl-CS"/>
              </w:rPr>
              <w:t xml:space="preserve"> </w:t>
            </w:r>
            <w:r w:rsidRPr="00EF60C0">
              <w:rPr>
                <w:lang w:val="sr-Cyrl-CS"/>
              </w:rPr>
              <w:t>На шта прво помислите када чујете реч „чудо“?</w:t>
            </w:r>
          </w:p>
          <w:p w:rsidR="00EF60C0" w:rsidRPr="00EF60C0" w:rsidRDefault="00EF60C0" w:rsidP="00EF60C0">
            <w:pPr>
              <w:pStyle w:val="Pasussalistom"/>
              <w:numPr>
                <w:ilvl w:val="0"/>
                <w:numId w:val="21"/>
              </w:numPr>
              <w:jc w:val="both"/>
              <w:rPr>
                <w:lang w:val="sr-Cyrl-CS"/>
              </w:rPr>
            </w:pPr>
            <w:r w:rsidRPr="00EF60C0">
              <w:rPr>
                <w:lang w:val="sr-Cyrl-CS"/>
              </w:rPr>
              <w:t xml:space="preserve">Да ли сте видели некада нешто чудно? </w:t>
            </w:r>
          </w:p>
          <w:p w:rsidR="007E4DFC" w:rsidRPr="00EF60C0" w:rsidRDefault="007E4DFC" w:rsidP="00EF60C0">
            <w:pPr>
              <w:rPr>
                <w:bCs/>
                <w:color w:val="2B2B2B"/>
                <w:bdr w:val="none" w:sz="0" w:space="0" w:color="auto" w:frame="1"/>
                <w:shd w:val="clear" w:color="auto" w:fill="FFFFFF"/>
              </w:rPr>
            </w:pPr>
          </w:p>
        </w:tc>
      </w:tr>
      <w:tr w:rsidR="006812AB" w:rsidRPr="00677DE0" w:rsidTr="008C3CA8">
        <w:tc>
          <w:tcPr>
            <w:tcW w:w="8856" w:type="dxa"/>
          </w:tcPr>
          <w:p w:rsidR="00320EC9" w:rsidRPr="00D07079" w:rsidRDefault="006812AB" w:rsidP="00320EC9">
            <w:pPr>
              <w:rPr>
                <w:i/>
                <w:lang w:val="sr-Cyrl-CS"/>
              </w:rPr>
            </w:pPr>
            <w:r w:rsidRPr="00D07079">
              <w:rPr>
                <w:i/>
                <w:lang w:val="sr-Cyrl-CS"/>
              </w:rPr>
              <w:t>Главни део часа</w:t>
            </w:r>
          </w:p>
          <w:p w:rsidR="00EF60C0" w:rsidRDefault="00CF3610" w:rsidP="00EF60C0">
            <w:pPr>
              <w:jc w:val="both"/>
              <w:rPr>
                <w:lang w:val="sr-Cyrl-CS"/>
              </w:rPr>
            </w:pPr>
            <w:r>
              <w:rPr>
                <w:lang w:val="sr-Cyrl-CS"/>
              </w:rPr>
              <w:t xml:space="preserve">   </w:t>
            </w:r>
            <w:r w:rsidRPr="00654F1E">
              <w:rPr>
                <w:i/>
                <w:lang w:val="sr-Cyrl-CS"/>
              </w:rPr>
              <w:t>Најава часа</w:t>
            </w:r>
            <w:r w:rsidR="00EF60C0">
              <w:rPr>
                <w:i/>
                <w:lang w:val="sr-Cyrl-CS"/>
              </w:rPr>
              <w:t xml:space="preserve"> </w:t>
            </w:r>
            <w:r w:rsidR="00ED3201">
              <w:rPr>
                <w:i/>
                <w:lang w:val="sr-Cyrl-CS"/>
              </w:rPr>
              <w:t>–</w:t>
            </w:r>
            <w:r>
              <w:rPr>
                <w:i/>
                <w:lang w:val="sr-Cyrl-CS"/>
              </w:rPr>
              <w:t xml:space="preserve"> </w:t>
            </w:r>
            <w:r w:rsidR="0068225F">
              <w:rPr>
                <w:lang w:val="sr-Cyrl-CS"/>
              </w:rPr>
              <w:t>На данашњем часу читаћемо</w:t>
            </w:r>
            <w:r w:rsidR="00EF60C0">
              <w:rPr>
                <w:lang w:val="sr-Cyrl-CS"/>
              </w:rPr>
              <w:t xml:space="preserve"> </w:t>
            </w:r>
            <w:r w:rsidR="0068225F">
              <w:rPr>
                <w:lang w:val="sr-Cyrl-CS"/>
              </w:rPr>
              <w:t>ш</w:t>
            </w:r>
            <w:r w:rsidR="00EF60C0">
              <w:rPr>
                <w:lang w:val="sr-Cyrl-CS"/>
              </w:rPr>
              <w:t xml:space="preserve">аљиву народну песму „Ја сам чудо </w:t>
            </w:r>
          </w:p>
          <w:p w:rsidR="00EF60C0" w:rsidRDefault="00ED3201" w:rsidP="00EF60C0">
            <w:pPr>
              <w:jc w:val="both"/>
              <w:rPr>
                <w:lang w:val="sr-Cyrl-CS"/>
              </w:rPr>
            </w:pPr>
            <w:r>
              <w:rPr>
                <w:lang w:val="sr-Cyrl-CS"/>
              </w:rPr>
              <w:t xml:space="preserve">  видео“. Записује</w:t>
            </w:r>
            <w:r w:rsidR="00EF60C0">
              <w:rPr>
                <w:lang w:val="sr-Cyrl-CS"/>
              </w:rPr>
              <w:t xml:space="preserve"> наслов на табли, а ученици у својим свескама.</w:t>
            </w:r>
          </w:p>
          <w:p w:rsidR="00EF60C0" w:rsidRDefault="00EF60C0" w:rsidP="00EF60C0">
            <w:pPr>
              <w:pStyle w:val="Pasussalistom"/>
              <w:numPr>
                <w:ilvl w:val="0"/>
                <w:numId w:val="21"/>
              </w:numPr>
              <w:jc w:val="both"/>
              <w:rPr>
                <w:lang w:val="sr-Cyrl-CS"/>
              </w:rPr>
            </w:pPr>
            <w:r w:rsidRPr="00EF60C0">
              <w:rPr>
                <w:lang w:val="sr-Cyrl-CS"/>
              </w:rPr>
              <w:t xml:space="preserve">Када кажемо да је нешто шаљиво? </w:t>
            </w:r>
          </w:p>
          <w:p w:rsidR="00EF60C0" w:rsidRDefault="00EF60C0" w:rsidP="00EF60C0">
            <w:pPr>
              <w:pStyle w:val="Pasussalistom"/>
              <w:numPr>
                <w:ilvl w:val="0"/>
                <w:numId w:val="21"/>
              </w:numPr>
              <w:jc w:val="both"/>
              <w:rPr>
                <w:lang w:val="sr-Cyrl-CS"/>
              </w:rPr>
            </w:pPr>
            <w:r w:rsidRPr="00EF60C0">
              <w:rPr>
                <w:lang w:val="sr-Cyrl-CS"/>
              </w:rPr>
              <w:t>Зашто за неку песму кажемо да је народна песма?</w:t>
            </w:r>
          </w:p>
          <w:p w:rsidR="00EF60C0" w:rsidRPr="00EF60C0" w:rsidRDefault="00EF60C0" w:rsidP="00EF60C0">
            <w:pPr>
              <w:pStyle w:val="Pasussalistom"/>
              <w:numPr>
                <w:ilvl w:val="0"/>
                <w:numId w:val="21"/>
              </w:numPr>
              <w:jc w:val="both"/>
              <w:rPr>
                <w:lang w:val="sr-Cyrl-CS"/>
              </w:rPr>
            </w:pPr>
            <w:r w:rsidRPr="00EF60C0">
              <w:rPr>
                <w:lang w:val="sr-Cyrl-CS"/>
              </w:rPr>
              <w:t xml:space="preserve">Зашто кажемо да је песма шаљива народна песма? </w:t>
            </w:r>
          </w:p>
          <w:p w:rsidR="00EF60C0" w:rsidRPr="00EF60C0" w:rsidRDefault="00EF60C0" w:rsidP="00EF60C0">
            <w:pPr>
              <w:jc w:val="both"/>
              <w:rPr>
                <w:color w:val="FF0000"/>
                <w:lang w:val="sr-Cyrl-CS"/>
              </w:rPr>
            </w:pPr>
            <w:r w:rsidRPr="00EF60C0">
              <w:rPr>
                <w:color w:val="FF0000"/>
                <w:lang w:val="sr-Cyrl-CS"/>
              </w:rPr>
              <w:t>Народне песме су наста</w:t>
            </w:r>
            <w:r w:rsidR="00ED3201">
              <w:rPr>
                <w:color w:val="FF0000"/>
                <w:lang w:val="sr-Cyrl-CS"/>
              </w:rPr>
              <w:t>ле у народу и преносиле су се из генерације у</w:t>
            </w:r>
            <w:r w:rsidRPr="00EF60C0">
              <w:rPr>
                <w:color w:val="FF0000"/>
                <w:lang w:val="sr-Cyrl-CS"/>
              </w:rPr>
              <w:t xml:space="preserve"> генерацију.</w:t>
            </w:r>
          </w:p>
          <w:p w:rsidR="00EF60C0" w:rsidRPr="00EF60C0" w:rsidRDefault="00EF60C0" w:rsidP="00EF60C0">
            <w:pPr>
              <w:jc w:val="both"/>
              <w:rPr>
                <w:color w:val="FF0000"/>
                <w:lang w:val="sr-Cyrl-CS"/>
              </w:rPr>
            </w:pPr>
            <w:r w:rsidRPr="00EF60C0">
              <w:rPr>
                <w:color w:val="FF0000"/>
                <w:lang w:val="sr-Cyrl-CS"/>
              </w:rPr>
              <w:t>Шаљиве народне песме су ведре и духовите и у њима се и</w:t>
            </w:r>
            <w:r w:rsidR="00ED3201">
              <w:rPr>
                <w:color w:val="FF0000"/>
                <w:lang w:val="sr-Cyrl-CS"/>
              </w:rPr>
              <w:t xml:space="preserve">зноси нека шала у вези са  животињама. </w:t>
            </w:r>
            <w:r w:rsidRPr="00EF60C0">
              <w:rPr>
                <w:color w:val="FF0000"/>
                <w:lang w:val="sr-Cyrl-CS"/>
              </w:rPr>
              <w:t>Оне су певане да би се људи забављали. Имају  задатак да нас насмеју и створе ведро расположење.</w:t>
            </w:r>
          </w:p>
          <w:p w:rsidR="00EF60C0" w:rsidRPr="0068225F" w:rsidRDefault="00EF60C0" w:rsidP="00EF60C0">
            <w:pPr>
              <w:rPr>
                <w:i/>
                <w:color w:val="FF0000"/>
                <w:lang w:val="sr-Cyrl-CS"/>
              </w:rPr>
            </w:pPr>
            <w:r>
              <w:rPr>
                <w:i/>
                <w:color w:val="FF0000"/>
                <w:lang w:val="sr-Cyrl-CS"/>
              </w:rPr>
              <w:t xml:space="preserve">   </w:t>
            </w:r>
            <w:r w:rsidRPr="00EF60C0">
              <w:rPr>
                <w:i/>
                <w:lang w:val="sr-Cyrl-CS"/>
              </w:rPr>
              <w:t>Изражајно читање</w:t>
            </w:r>
            <w:r>
              <w:rPr>
                <w:lang w:val="sr-Cyrl-CS"/>
              </w:rPr>
              <w:t xml:space="preserve"> – Затворите очи и пажљиво слушајте пес</w:t>
            </w:r>
            <w:r w:rsidR="00ED3201">
              <w:rPr>
                <w:lang w:val="sr-Cyrl-CS"/>
              </w:rPr>
              <w:t>му. Замислите  слику о ономе што</w:t>
            </w:r>
            <w:r>
              <w:rPr>
                <w:lang w:val="sr-Cyrl-CS"/>
              </w:rPr>
              <w:t xml:space="preserve"> читам.</w:t>
            </w:r>
          </w:p>
          <w:p w:rsidR="0068225F" w:rsidRPr="0068225F" w:rsidRDefault="0021627B" w:rsidP="00EF60C0">
            <w:pPr>
              <w:rPr>
                <w:rFonts w:eastAsia="MyriadPro-Regular"/>
                <w:color w:val="FF0000"/>
              </w:rPr>
            </w:pPr>
            <w:r>
              <w:t xml:space="preserve">         </w:t>
            </w:r>
          </w:p>
          <w:p w:rsidR="00ED3201" w:rsidRDefault="0068225F" w:rsidP="00EF60C0">
            <w:pPr>
              <w:rPr>
                <w:i/>
                <w:lang w:val="sr-Cyrl-CS"/>
              </w:rPr>
            </w:pPr>
            <w:r>
              <w:rPr>
                <w:i/>
              </w:rPr>
              <w:t xml:space="preserve"> </w:t>
            </w:r>
            <w:proofErr w:type="spellStart"/>
            <w:r w:rsidR="0021627B" w:rsidRPr="00A56668">
              <w:rPr>
                <w:i/>
              </w:rPr>
              <w:t>Емоционална</w:t>
            </w:r>
            <w:proofErr w:type="spellEnd"/>
            <w:r w:rsidR="0021627B" w:rsidRPr="00A56668">
              <w:rPr>
                <w:i/>
              </w:rPr>
              <w:t xml:space="preserve"> </w:t>
            </w:r>
            <w:proofErr w:type="spellStart"/>
            <w:r w:rsidR="0021627B" w:rsidRPr="00A56668">
              <w:rPr>
                <w:i/>
              </w:rPr>
              <w:t>пауза</w:t>
            </w:r>
            <w:proofErr w:type="spellEnd"/>
            <w:r w:rsidR="00EF60C0">
              <w:rPr>
                <w:i/>
              </w:rPr>
              <w:t xml:space="preserve"> </w:t>
            </w:r>
          </w:p>
          <w:p w:rsidR="00ED3201" w:rsidRDefault="00ED3201" w:rsidP="00EF60C0">
            <w:pPr>
              <w:rPr>
                <w:i/>
                <w:lang w:val="sr-Cyrl-CS"/>
              </w:rPr>
            </w:pPr>
          </w:p>
          <w:p w:rsidR="00EF60C0" w:rsidRPr="00EF60C0" w:rsidRDefault="00ED3201" w:rsidP="00EF60C0">
            <w:pPr>
              <w:rPr>
                <w:i/>
              </w:rPr>
            </w:pPr>
            <w:r>
              <w:rPr>
                <w:i/>
              </w:rPr>
              <w:t>–</w:t>
            </w:r>
            <w:r w:rsidR="00EF60C0">
              <w:rPr>
                <w:i/>
              </w:rPr>
              <w:t xml:space="preserve"> </w:t>
            </w:r>
            <w:r w:rsidR="00EF60C0">
              <w:rPr>
                <w:lang w:val="sr-Cyrl-CS"/>
              </w:rPr>
              <w:t>Шта вам је посебно привукло пажњу?</w:t>
            </w:r>
            <w:r w:rsidR="0068225F">
              <w:rPr>
                <w:lang w:val="sr-Cyrl-CS"/>
              </w:rPr>
              <w:t xml:space="preserve"> </w:t>
            </w:r>
            <w:r w:rsidR="00EF60C0">
              <w:rPr>
                <w:lang w:val="sr-Cyrl-CS"/>
              </w:rPr>
              <w:t>Могу ли се овакве ситуације десити у стварном животу? Зашто?</w:t>
            </w:r>
          </w:p>
          <w:p w:rsidR="0021627B" w:rsidRDefault="0021627B" w:rsidP="0021627B">
            <w:pPr>
              <w:tabs>
                <w:tab w:val="left" w:pos="944"/>
              </w:tabs>
            </w:pPr>
            <w:proofErr w:type="spellStart"/>
            <w:r w:rsidRPr="00A56668">
              <w:rPr>
                <w:i/>
              </w:rPr>
              <w:t>Усмерено</w:t>
            </w:r>
            <w:proofErr w:type="spellEnd"/>
            <w:r w:rsidRPr="00A56668">
              <w:rPr>
                <w:i/>
              </w:rPr>
              <w:t xml:space="preserve"> </w:t>
            </w:r>
            <w:proofErr w:type="spellStart"/>
            <w:r w:rsidRPr="00A56668">
              <w:rPr>
                <w:i/>
              </w:rPr>
              <w:t>читање</w:t>
            </w:r>
            <w:proofErr w:type="spellEnd"/>
            <w:r>
              <w:t xml:space="preserve"> – </w:t>
            </w:r>
            <w:proofErr w:type="spellStart"/>
            <w:r>
              <w:t>Учен</w:t>
            </w:r>
            <w:r w:rsidR="00EF60C0">
              <w:t>ици</w:t>
            </w:r>
            <w:proofErr w:type="spellEnd"/>
            <w:r w:rsidR="00EF60C0">
              <w:t xml:space="preserve"> тихо или у себи читају песму</w:t>
            </w:r>
            <w:r>
              <w:t xml:space="preserve"> са задатком да      </w:t>
            </w:r>
          </w:p>
          <w:p w:rsidR="00EF60C0" w:rsidRPr="00EF60C0" w:rsidRDefault="00CE6185" w:rsidP="00EF60C0">
            <w:pPr>
              <w:rPr>
                <w:lang w:val="sr-Cyrl-CS"/>
              </w:rPr>
            </w:pPr>
            <w:r>
              <w:t>подвуку непознате речи уколико их има.</w:t>
            </w:r>
            <w:r>
              <w:rPr>
                <w:b/>
                <w:i/>
                <w:lang w:val="sr-Cyrl-CS"/>
              </w:rPr>
              <w:t xml:space="preserve"> </w:t>
            </w:r>
            <w:r w:rsidR="00EF60C0">
              <w:rPr>
                <w:lang w:val="sr-Cyrl-CS"/>
              </w:rPr>
              <w:t xml:space="preserve">Непознате речи: </w:t>
            </w:r>
            <w:r w:rsidR="00ED3201">
              <w:rPr>
                <w:i/>
                <w:lang w:val="sr-Cyrl-CS"/>
              </w:rPr>
              <w:t>брци</w:t>
            </w:r>
            <w:r w:rsidR="00EF60C0" w:rsidRPr="0068225F">
              <w:rPr>
                <w:i/>
                <w:lang w:val="sr-Cyrl-CS"/>
              </w:rPr>
              <w:t xml:space="preserve"> </w:t>
            </w:r>
            <w:r w:rsidR="00EF60C0" w:rsidRPr="00EF60C0">
              <w:rPr>
                <w:lang w:val="sr-Cyrl-CS"/>
              </w:rPr>
              <w:t>– бркови;</w:t>
            </w:r>
          </w:p>
          <w:p w:rsidR="00EF60C0" w:rsidRPr="00EF60C0" w:rsidRDefault="00B066EA" w:rsidP="00EF60C0">
            <w:pPr>
              <w:rPr>
                <w:lang w:val="sr-Cyrl-CS"/>
              </w:rPr>
            </w:pPr>
            <w:r w:rsidRPr="00B066EA">
              <w:rPr>
                <w:i/>
                <w:lang w:val="sr-Cyrl-CS"/>
              </w:rPr>
              <w:t>сукати</w:t>
            </w:r>
            <w:r w:rsidR="00EF60C0" w:rsidRPr="00B066EA">
              <w:rPr>
                <w:i/>
                <w:lang w:val="sr-Cyrl-CS"/>
              </w:rPr>
              <w:t xml:space="preserve"> </w:t>
            </w:r>
            <w:r w:rsidR="00EF60C0" w:rsidRPr="00EF60C0">
              <w:rPr>
                <w:lang w:val="sr-Cyrl-CS"/>
              </w:rPr>
              <w:t xml:space="preserve">– дотеривати, увијати; </w:t>
            </w:r>
            <w:proofErr w:type="spellStart"/>
            <w:r w:rsidR="00EF60C0" w:rsidRPr="0068225F">
              <w:rPr>
                <w:i/>
                <w:lang w:val="sr-Cyrl-CS"/>
              </w:rPr>
              <w:t>преорава</w:t>
            </w:r>
            <w:r w:rsidR="00ED3201">
              <w:rPr>
                <w:i/>
                <w:lang w:val="sr-Cyrl-CS"/>
              </w:rPr>
              <w:t>ти</w:t>
            </w:r>
            <w:proofErr w:type="spellEnd"/>
            <w:r w:rsidR="00ED3201">
              <w:rPr>
                <w:lang w:val="sr-Cyrl-CS"/>
              </w:rPr>
              <w:t xml:space="preserve"> – поново орати</w:t>
            </w:r>
            <w:r w:rsidR="00EF60C0" w:rsidRPr="00EF60C0">
              <w:rPr>
                <w:lang w:val="sr-Cyrl-CS"/>
              </w:rPr>
              <w:t xml:space="preserve"> већ поорано земљиште; </w:t>
            </w:r>
            <w:r w:rsidR="00EF60C0" w:rsidRPr="0068225F">
              <w:rPr>
                <w:i/>
                <w:lang w:val="sr-Cyrl-CS"/>
              </w:rPr>
              <w:t>проси</w:t>
            </w:r>
            <w:r w:rsidR="00ED3201">
              <w:rPr>
                <w:i/>
                <w:lang w:val="sr-Cyrl-CS"/>
              </w:rPr>
              <w:t>ти</w:t>
            </w:r>
            <w:r w:rsidR="0068225F">
              <w:rPr>
                <w:lang w:val="sr-Cyrl-CS"/>
              </w:rPr>
              <w:t xml:space="preserve"> </w:t>
            </w:r>
            <w:r w:rsidR="00EF60C0" w:rsidRPr="00EF60C0">
              <w:rPr>
                <w:lang w:val="sr-Cyrl-CS"/>
              </w:rPr>
              <w:t>– тражи</w:t>
            </w:r>
            <w:r w:rsidR="00ED3201">
              <w:rPr>
                <w:lang w:val="sr-Cyrl-CS"/>
              </w:rPr>
              <w:t>ти</w:t>
            </w:r>
            <w:r w:rsidR="00EF60C0" w:rsidRPr="00EF60C0">
              <w:rPr>
                <w:lang w:val="sr-Cyrl-CS"/>
              </w:rPr>
              <w:t xml:space="preserve"> помоћ, милостињу; </w:t>
            </w:r>
            <w:r w:rsidR="00EF60C0" w:rsidRPr="0068225F">
              <w:rPr>
                <w:i/>
                <w:lang w:val="sr-Cyrl-CS"/>
              </w:rPr>
              <w:t>друм</w:t>
            </w:r>
            <w:r w:rsidR="00EF60C0" w:rsidRPr="00EF60C0">
              <w:rPr>
                <w:lang w:val="sr-Cyrl-CS"/>
              </w:rPr>
              <w:t xml:space="preserve"> – пут.</w:t>
            </w:r>
          </w:p>
          <w:p w:rsidR="0021627B" w:rsidRPr="00EF60C0" w:rsidRDefault="0021627B" w:rsidP="0021627B">
            <w:pPr>
              <w:tabs>
                <w:tab w:val="left" w:pos="944"/>
              </w:tabs>
            </w:pPr>
          </w:p>
          <w:p w:rsidR="002C09DE" w:rsidRDefault="00CE6185" w:rsidP="002C09DE">
            <w:pPr>
              <w:jc w:val="both"/>
              <w:rPr>
                <w:lang w:val="sr-Cyrl-CS"/>
              </w:rPr>
            </w:pPr>
            <w:r>
              <w:lastRenderedPageBreak/>
              <w:t xml:space="preserve">   </w:t>
            </w:r>
            <w:r w:rsidR="0021627B" w:rsidRPr="00CE6185">
              <w:rPr>
                <w:i/>
              </w:rPr>
              <w:t xml:space="preserve">Анализа текста </w:t>
            </w:r>
            <w:r w:rsidR="0021627B" w:rsidRPr="00CE6185">
              <w:t>–</w:t>
            </w:r>
            <w:r w:rsidRPr="00CE6185">
              <w:rPr>
                <w:lang w:val="sr-Cyrl-CS"/>
              </w:rPr>
              <w:t xml:space="preserve"> </w:t>
            </w:r>
            <w:r w:rsidR="00EF60C0">
              <w:rPr>
                <w:lang w:val="sr-Cyrl-CS"/>
              </w:rPr>
              <w:t xml:space="preserve"> </w:t>
            </w:r>
            <w:r w:rsidR="002C09DE">
              <w:rPr>
                <w:lang w:val="sr-Cyrl-CS"/>
              </w:rPr>
              <w:t>Ко би победио када би се пуж и во потукли? Зашто? Да ли се пуж може супроставити волу? Ко вуче запрежна кола? Шта све може  превозити у запрежним колима? Колико је тежак терет које животиње вуку у запрежним колима?</w:t>
            </w:r>
            <w:r w:rsidR="00ED3201">
              <w:rPr>
                <w:lang w:val="sr-Cyrl-CS"/>
              </w:rPr>
              <w:t xml:space="preserve"> </w:t>
            </w:r>
            <w:r w:rsidR="002C09DE">
              <w:rPr>
                <w:lang w:val="sr-Cyrl-CS"/>
              </w:rPr>
              <w:t>Да ли козе могу да вуку запрежна кола? Зашто? Замислите свињу како суче (дотерује) бркове.</w:t>
            </w:r>
            <w:r w:rsidR="0068225F">
              <w:rPr>
                <w:lang w:val="sr-Cyrl-CS"/>
              </w:rPr>
              <w:t xml:space="preserve"> </w:t>
            </w:r>
            <w:r w:rsidR="002C09DE">
              <w:rPr>
                <w:lang w:val="sr-Cyrl-CS"/>
              </w:rPr>
              <w:t>Ко дотерује и намешта бркове у вашим породицама? Шта раде мачке? Да ли оне умеју да рачунају? Које све животиње можемо видети на дрвету? Да ли су те животиње велике или мале? Да ли се коњ може попети на дрво? Да ли коњ може да спава на грани? Зашто не може? Шта би се десило кад би коњ легао на грану?</w:t>
            </w:r>
            <w:r w:rsidR="00341DE3">
              <w:rPr>
                <w:lang w:val="sr-Cyrl-CS"/>
              </w:rPr>
              <w:t xml:space="preserve"> Колик</w:t>
            </w:r>
            <w:r w:rsidR="00ED3201">
              <w:rPr>
                <w:lang w:val="sr-Cyrl-CS"/>
              </w:rPr>
              <w:t>у</w:t>
            </w:r>
            <w:r w:rsidR="002C09DE">
              <w:rPr>
                <w:lang w:val="sr-Cyrl-CS"/>
              </w:rPr>
              <w:t xml:space="preserve"> снагу би зец</w:t>
            </w:r>
            <w:r w:rsidR="00ED3201">
              <w:rPr>
                <w:lang w:val="sr-Cyrl-CS"/>
              </w:rPr>
              <w:t xml:space="preserve"> морао да има да би орао</w:t>
            </w:r>
            <w:r w:rsidR="0068225F">
              <w:rPr>
                <w:lang w:val="sr-Cyrl-CS"/>
              </w:rPr>
              <w:t xml:space="preserve"> </w:t>
            </w:r>
            <w:r w:rsidR="002C09DE">
              <w:rPr>
                <w:lang w:val="sr-Cyrl-CS"/>
              </w:rPr>
              <w:t xml:space="preserve">пут? Ко може да преорава? Шта ради вук у песми? Да ли он може да проси? </w:t>
            </w:r>
            <w:r w:rsidR="002C09DE" w:rsidRPr="005E0811">
              <w:rPr>
                <w:lang w:val="sr-Cyrl-CS"/>
              </w:rPr>
              <w:t xml:space="preserve">Упоредите </w:t>
            </w:r>
            <w:r w:rsidR="002C09DE">
              <w:rPr>
                <w:lang w:val="sr-Cyrl-CS"/>
              </w:rPr>
              <w:t>буре и мрава, шта је веће, а шта теже? Да ли мрав мож</w:t>
            </w:r>
            <w:r w:rsidR="00ED3201">
              <w:rPr>
                <w:lang w:val="sr-Cyrl-CS"/>
              </w:rPr>
              <w:t>е да носи буре? Ч</w:t>
            </w:r>
            <w:r w:rsidR="002C09DE">
              <w:rPr>
                <w:lang w:val="sr-Cyrl-CS"/>
              </w:rPr>
              <w:t>им</w:t>
            </w:r>
            <w:r w:rsidR="00ED3201">
              <w:rPr>
                <w:lang w:val="sr-Cyrl-CS"/>
              </w:rPr>
              <w:t>е</w:t>
            </w:r>
            <w:r w:rsidR="002C09DE">
              <w:rPr>
                <w:lang w:val="sr-Cyrl-CS"/>
              </w:rPr>
              <w:t xml:space="preserve"> се хране роде?</w:t>
            </w:r>
          </w:p>
          <w:p w:rsidR="00397D99" w:rsidRDefault="002C09DE" w:rsidP="00397D99">
            <w:pPr>
              <w:jc w:val="both"/>
              <w:rPr>
                <w:lang w:val="sr-Cyrl-CS"/>
              </w:rPr>
            </w:pPr>
            <w:r>
              <w:rPr>
                <w:lang w:val="sr-Cyrl-CS"/>
              </w:rPr>
              <w:t>Да ли би роде услуживале жабе, а да притом не поједу своју храну? Шта би најпре урадиле</w:t>
            </w:r>
            <w:r w:rsidR="00ED3201">
              <w:rPr>
                <w:lang w:val="sr-Cyrl-CS"/>
              </w:rPr>
              <w:t>? Ч</w:t>
            </w:r>
            <w:r w:rsidR="00397D99">
              <w:rPr>
                <w:lang w:val="sr-Cyrl-CS"/>
              </w:rPr>
              <w:t>им</w:t>
            </w:r>
            <w:r w:rsidR="00ED3201">
              <w:rPr>
                <w:lang w:val="sr-Cyrl-CS"/>
              </w:rPr>
              <w:t>е</w:t>
            </w:r>
            <w:r w:rsidR="00397D99">
              <w:rPr>
                <w:lang w:val="sr-Cyrl-CS"/>
              </w:rPr>
              <w:t xml:space="preserve"> се хране мачке? Како се друже миш и мачка? Шта мислите, да ли се миш и мачка могу дружити у стварном животу?</w:t>
            </w:r>
          </w:p>
          <w:p w:rsidR="00397D99" w:rsidRPr="00397D99" w:rsidRDefault="00397D99" w:rsidP="00397D99">
            <w:pPr>
              <w:jc w:val="both"/>
            </w:pPr>
            <w:r>
              <w:rPr>
                <w:lang w:val="sr-Cyrl-CS"/>
              </w:rPr>
              <w:t>– Кога опонашају животиње у овој песми? На који начин су животиње представљене у песми?</w:t>
            </w:r>
            <w:r>
              <w:t xml:space="preserve"> Како можемо описати ситуације из ове песме? </w:t>
            </w:r>
            <w:r>
              <w:rPr>
                <w:lang w:val="sr-Cyrl-CS"/>
              </w:rPr>
              <w:t>Шта вам је најсмешније у песми?</w:t>
            </w:r>
            <w:r>
              <w:t xml:space="preserve"> </w:t>
            </w:r>
            <w:r>
              <w:rPr>
                <w:lang w:val="sr-Cyrl-CS"/>
              </w:rPr>
              <w:t>Шта сте употребили да бисте замислили ситуациј</w:t>
            </w:r>
            <w:r>
              <w:t xml:space="preserve">e </w:t>
            </w:r>
            <w:r>
              <w:rPr>
                <w:lang w:val="sr-Cyrl-CS"/>
              </w:rPr>
              <w:t xml:space="preserve"> из песме? ( машту)</w:t>
            </w:r>
          </w:p>
          <w:p w:rsidR="00397D99" w:rsidRDefault="00397D99" w:rsidP="00397D99">
            <w:pPr>
              <w:pStyle w:val="Pasussalistom"/>
              <w:numPr>
                <w:ilvl w:val="0"/>
                <w:numId w:val="21"/>
              </w:numPr>
              <w:jc w:val="both"/>
              <w:rPr>
                <w:lang w:val="sr-Cyrl-CS"/>
              </w:rPr>
            </w:pPr>
            <w:r>
              <w:rPr>
                <w:lang w:val="sr-Cyrl-CS"/>
              </w:rPr>
              <w:t xml:space="preserve">Колико песма има строфа? </w:t>
            </w:r>
          </w:p>
          <w:p w:rsidR="00CE6185" w:rsidRPr="00397D99" w:rsidRDefault="00397D99" w:rsidP="002C09DE">
            <w:pPr>
              <w:pStyle w:val="Pasussalistom"/>
              <w:numPr>
                <w:ilvl w:val="0"/>
                <w:numId w:val="21"/>
              </w:numPr>
              <w:jc w:val="both"/>
              <w:rPr>
                <w:lang w:val="sr-Cyrl-CS"/>
              </w:rPr>
            </w:pPr>
            <w:r>
              <w:rPr>
                <w:lang w:val="sr-Cyrl-CS"/>
              </w:rPr>
              <w:t>Колико песма има стихова? Шта је стих?</w:t>
            </w:r>
          </w:p>
          <w:p w:rsidR="00184691" w:rsidRDefault="00184691" w:rsidP="00184691">
            <w:pPr>
              <w:pStyle w:val="Pasussalistom"/>
              <w:tabs>
                <w:tab w:val="left" w:pos="944"/>
              </w:tabs>
              <w:ind w:left="405"/>
              <w:rPr>
                <w:bCs/>
                <w:color w:val="222222"/>
                <w:shd w:val="clear" w:color="auto" w:fill="FFFFFF"/>
              </w:rPr>
            </w:pPr>
            <w:r>
              <w:rPr>
                <w:bCs/>
                <w:color w:val="222222"/>
                <w:shd w:val="clear" w:color="auto" w:fill="FFFFFF"/>
              </w:rPr>
              <w:t>Учи</w:t>
            </w:r>
            <w:r w:rsidRPr="00357776">
              <w:rPr>
                <w:bCs/>
                <w:color w:val="222222"/>
                <w:shd w:val="clear" w:color="auto" w:fill="FFFFFF"/>
              </w:rPr>
              <w:t>тељ пише на табли, а ученици преписују у свеске.</w:t>
            </w:r>
          </w:p>
          <w:p w:rsidR="00184691" w:rsidRPr="00397D99" w:rsidRDefault="00397D99" w:rsidP="00184691">
            <w:pPr>
              <w:pStyle w:val="Pasussalistom"/>
              <w:tabs>
                <w:tab w:val="left" w:pos="944"/>
              </w:tabs>
              <w:ind w:left="405"/>
              <w:rPr>
                <w:b/>
                <w:bCs/>
                <w:color w:val="222222"/>
                <w:shd w:val="clear" w:color="auto" w:fill="FFFFFF"/>
              </w:rPr>
            </w:pPr>
            <w:r>
              <w:rPr>
                <w:b/>
                <w:bCs/>
                <w:color w:val="222222"/>
                <w:shd w:val="clear" w:color="auto" w:fill="FFFFFF"/>
              </w:rPr>
              <w:t>**Врста текста: шаљива народна песма</w:t>
            </w:r>
            <w:r w:rsidR="00184691">
              <w:rPr>
                <w:b/>
                <w:bCs/>
                <w:color w:val="222222"/>
                <w:shd w:val="clear" w:color="auto" w:fill="FFFFFF"/>
              </w:rPr>
              <w:t>.</w:t>
            </w:r>
            <w:r>
              <w:rPr>
                <w:lang w:val="sr-Cyrl-CS"/>
              </w:rPr>
              <w:t xml:space="preserve"> </w:t>
            </w:r>
            <w:r w:rsidRPr="00397D99">
              <w:rPr>
                <w:b/>
                <w:lang w:val="sr-Cyrl-CS"/>
              </w:rPr>
              <w:t xml:space="preserve">Шаљиве народне песме су ведре и духовите и у њима се износи нека шала о  животињама.  </w:t>
            </w:r>
          </w:p>
          <w:p w:rsidR="00184691" w:rsidRPr="0068225F" w:rsidRDefault="00184691" w:rsidP="0068225F">
            <w:pPr>
              <w:pStyle w:val="Pasussalistom"/>
              <w:tabs>
                <w:tab w:val="left" w:pos="944"/>
              </w:tabs>
              <w:ind w:left="405"/>
              <w:rPr>
                <w:b/>
                <w:bCs/>
                <w:color w:val="222222"/>
                <w:shd w:val="clear" w:color="auto" w:fill="FFFFFF"/>
              </w:rPr>
            </w:pPr>
            <w:r>
              <w:rPr>
                <w:b/>
                <w:bCs/>
                <w:color w:val="222222"/>
                <w:shd w:val="clear" w:color="auto" w:fill="FFFFFF"/>
              </w:rPr>
              <w:t>**</w:t>
            </w:r>
            <w:proofErr w:type="spellStart"/>
            <w:r w:rsidR="00397D99">
              <w:rPr>
                <w:b/>
                <w:bCs/>
                <w:color w:val="222222"/>
                <w:shd w:val="clear" w:color="auto" w:fill="FFFFFF"/>
              </w:rPr>
              <w:t>Песма</w:t>
            </w:r>
            <w:proofErr w:type="spellEnd"/>
            <w:r w:rsidR="00397D99">
              <w:rPr>
                <w:b/>
                <w:bCs/>
                <w:color w:val="222222"/>
                <w:shd w:val="clear" w:color="auto" w:fill="FFFFFF"/>
              </w:rPr>
              <w:t xml:space="preserve"> </w:t>
            </w:r>
            <w:proofErr w:type="spellStart"/>
            <w:r w:rsidR="00397D99">
              <w:rPr>
                <w:b/>
                <w:bCs/>
                <w:color w:val="222222"/>
                <w:shd w:val="clear" w:color="auto" w:fill="FFFFFF"/>
              </w:rPr>
              <w:t>и</w:t>
            </w:r>
            <w:r w:rsidR="0068225F">
              <w:rPr>
                <w:b/>
                <w:bCs/>
                <w:color w:val="222222"/>
                <w:shd w:val="clear" w:color="auto" w:fill="FFFFFF"/>
              </w:rPr>
              <w:t>ма</w:t>
            </w:r>
            <w:proofErr w:type="spellEnd"/>
            <w:r w:rsidR="0068225F">
              <w:rPr>
                <w:b/>
                <w:bCs/>
                <w:color w:val="222222"/>
                <w:shd w:val="clear" w:color="auto" w:fill="FFFFFF"/>
              </w:rPr>
              <w:t xml:space="preserve"> </w:t>
            </w:r>
            <w:proofErr w:type="spellStart"/>
            <w:r w:rsidR="0068225F">
              <w:rPr>
                <w:b/>
                <w:bCs/>
                <w:color w:val="222222"/>
                <w:shd w:val="clear" w:color="auto" w:fill="FFFFFF"/>
              </w:rPr>
              <w:t>једну</w:t>
            </w:r>
            <w:proofErr w:type="spellEnd"/>
            <w:r w:rsidR="0068225F">
              <w:rPr>
                <w:b/>
                <w:bCs/>
                <w:color w:val="222222"/>
                <w:shd w:val="clear" w:color="auto" w:fill="FFFFFF"/>
              </w:rPr>
              <w:t xml:space="preserve"> </w:t>
            </w:r>
            <w:proofErr w:type="spellStart"/>
            <w:r w:rsidR="0068225F">
              <w:rPr>
                <w:b/>
                <w:bCs/>
                <w:color w:val="222222"/>
                <w:shd w:val="clear" w:color="auto" w:fill="FFFFFF"/>
              </w:rPr>
              <w:t>строфу</w:t>
            </w:r>
            <w:proofErr w:type="spellEnd"/>
            <w:r w:rsidR="0068225F">
              <w:rPr>
                <w:b/>
                <w:bCs/>
                <w:color w:val="222222"/>
                <w:shd w:val="clear" w:color="auto" w:fill="FFFFFF"/>
              </w:rPr>
              <w:t xml:space="preserve"> и </w:t>
            </w:r>
            <w:proofErr w:type="spellStart"/>
            <w:r w:rsidR="0068225F">
              <w:rPr>
                <w:b/>
                <w:bCs/>
                <w:color w:val="222222"/>
                <w:shd w:val="clear" w:color="auto" w:fill="FFFFFF"/>
              </w:rPr>
              <w:t>десет</w:t>
            </w:r>
            <w:proofErr w:type="spellEnd"/>
            <w:r w:rsidR="0068225F">
              <w:rPr>
                <w:b/>
                <w:bCs/>
                <w:color w:val="222222"/>
                <w:shd w:val="clear" w:color="auto" w:fill="FFFFFF"/>
              </w:rPr>
              <w:t xml:space="preserve"> </w:t>
            </w:r>
            <w:proofErr w:type="spellStart"/>
            <w:r w:rsidR="0068225F">
              <w:rPr>
                <w:b/>
                <w:bCs/>
                <w:color w:val="222222"/>
                <w:shd w:val="clear" w:color="auto" w:fill="FFFFFF"/>
              </w:rPr>
              <w:t>стихова</w:t>
            </w:r>
            <w:proofErr w:type="spellEnd"/>
            <w:r w:rsidR="0068225F">
              <w:rPr>
                <w:b/>
                <w:bCs/>
                <w:color w:val="222222"/>
                <w:shd w:val="clear" w:color="auto" w:fill="FFFFFF"/>
              </w:rPr>
              <w:t>.</w:t>
            </w:r>
          </w:p>
          <w:p w:rsidR="00184691" w:rsidRPr="00397D99" w:rsidRDefault="00184691" w:rsidP="00397D99">
            <w:pPr>
              <w:pStyle w:val="Pasussalistom"/>
              <w:tabs>
                <w:tab w:val="left" w:pos="944"/>
              </w:tabs>
              <w:ind w:left="405"/>
              <w:rPr>
                <w:b/>
                <w:lang w:val="sr-Cyrl-CS"/>
              </w:rPr>
            </w:pPr>
            <w:r>
              <w:rPr>
                <w:b/>
                <w:bCs/>
                <w:color w:val="222222"/>
                <w:shd w:val="clear" w:color="auto" w:fill="FFFFFF"/>
              </w:rPr>
              <w:t>**</w:t>
            </w:r>
            <w:proofErr w:type="spellStart"/>
            <w:r>
              <w:rPr>
                <w:b/>
                <w:bCs/>
                <w:color w:val="222222"/>
                <w:shd w:val="clear" w:color="auto" w:fill="FFFFFF"/>
              </w:rPr>
              <w:t>Тема</w:t>
            </w:r>
            <w:proofErr w:type="spellEnd"/>
            <w:r>
              <w:rPr>
                <w:b/>
                <w:bCs/>
                <w:color w:val="222222"/>
                <w:shd w:val="clear" w:color="auto" w:fill="FFFFFF"/>
              </w:rPr>
              <w:t xml:space="preserve">: </w:t>
            </w:r>
            <w:r w:rsidR="00397D99">
              <w:rPr>
                <w:b/>
                <w:bCs/>
                <w:color w:val="222222"/>
                <w:shd w:val="clear" w:color="auto" w:fill="FFFFFF"/>
              </w:rPr>
              <w:t xml:space="preserve"> </w:t>
            </w:r>
            <w:r w:rsidR="00397D99">
              <w:rPr>
                <w:b/>
                <w:lang w:val="sr-Cyrl-CS"/>
              </w:rPr>
              <w:t>Ж</w:t>
            </w:r>
            <w:r w:rsidR="00397D99" w:rsidRPr="00F97995">
              <w:rPr>
                <w:b/>
                <w:lang w:val="sr-Cyrl-CS"/>
              </w:rPr>
              <w:t xml:space="preserve">ивотиње </w:t>
            </w:r>
            <w:r w:rsidR="00397D99">
              <w:rPr>
                <w:b/>
                <w:lang w:val="sr-Cyrl-CS"/>
              </w:rPr>
              <w:t>опонашају</w:t>
            </w:r>
            <w:r w:rsidR="00397D99" w:rsidRPr="00397D99">
              <w:rPr>
                <w:b/>
                <w:lang w:val="sr-Cyrl-CS"/>
              </w:rPr>
              <w:t xml:space="preserve"> људе</w:t>
            </w:r>
            <w:r w:rsidR="00397D99">
              <w:rPr>
                <w:b/>
                <w:lang w:val="sr-Cyrl-CS"/>
              </w:rPr>
              <w:t>.</w:t>
            </w:r>
          </w:p>
          <w:p w:rsidR="00184691" w:rsidRDefault="0068225F" w:rsidP="0068225F">
            <w:pPr>
              <w:tabs>
                <w:tab w:val="left" w:pos="944"/>
              </w:tabs>
            </w:pPr>
            <w:r w:rsidRPr="00357776">
              <w:rPr>
                <w:i/>
              </w:rPr>
              <w:t xml:space="preserve"> </w:t>
            </w:r>
            <w:proofErr w:type="spellStart"/>
            <w:r w:rsidR="00184691" w:rsidRPr="00357776">
              <w:rPr>
                <w:i/>
              </w:rPr>
              <w:t>Синтеза</w:t>
            </w:r>
            <w:proofErr w:type="spellEnd"/>
            <w:r w:rsidR="00184691">
              <w:t xml:space="preserve"> –</w:t>
            </w:r>
            <w:r w:rsidR="00397D99">
              <w:t xml:space="preserve"> </w:t>
            </w:r>
            <w:proofErr w:type="spellStart"/>
            <w:r w:rsidR="00397D99">
              <w:t>Одговарање</w:t>
            </w:r>
            <w:proofErr w:type="spellEnd"/>
            <w:r w:rsidR="00397D99">
              <w:t xml:space="preserve"> </w:t>
            </w:r>
            <w:proofErr w:type="spellStart"/>
            <w:r w:rsidR="00397D99">
              <w:t>на</w:t>
            </w:r>
            <w:proofErr w:type="spellEnd"/>
            <w:r w:rsidR="00397D99">
              <w:t xml:space="preserve"> постављена питања у Буквару</w:t>
            </w:r>
            <w:r w:rsidR="00184691">
              <w:t>.</w:t>
            </w:r>
          </w:p>
          <w:p w:rsidR="00AF6E42" w:rsidRPr="0068225F" w:rsidRDefault="00AF6E42" w:rsidP="00465D06"/>
        </w:tc>
      </w:tr>
      <w:tr w:rsidR="006812AB" w:rsidRPr="00677DE0" w:rsidTr="008C3CA8">
        <w:tc>
          <w:tcPr>
            <w:tcW w:w="8856" w:type="dxa"/>
          </w:tcPr>
          <w:p w:rsidR="00320EC9" w:rsidRDefault="006812AB" w:rsidP="00320EC9">
            <w:pPr>
              <w:rPr>
                <w:i/>
                <w:lang w:val="sr-Cyrl-CS"/>
              </w:rPr>
            </w:pPr>
            <w:r w:rsidRPr="00D07079">
              <w:rPr>
                <w:i/>
                <w:lang w:val="sr-Cyrl-CS"/>
              </w:rPr>
              <w:lastRenderedPageBreak/>
              <w:t>Завршни део часа</w:t>
            </w:r>
          </w:p>
          <w:p w:rsidR="00397D99" w:rsidRPr="00D07079" w:rsidRDefault="004524A2" w:rsidP="00397D99">
            <w:pPr>
              <w:rPr>
                <w:lang w:val="sr-Cyrl-CS"/>
              </w:rPr>
            </w:pPr>
            <w:r>
              <w:rPr>
                <w:i/>
                <w:lang w:val="sr-Cyrl-CS"/>
              </w:rPr>
              <w:t xml:space="preserve">           </w:t>
            </w:r>
            <w:r w:rsidR="00397D99">
              <w:rPr>
                <w:lang w:val="sr-Cyrl-CS"/>
              </w:rPr>
              <w:t>Илустровање песме.</w:t>
            </w:r>
          </w:p>
          <w:p w:rsidR="002D4D30" w:rsidRPr="00D07079" w:rsidRDefault="002D4D30" w:rsidP="002F45D1">
            <w:pPr>
              <w:rPr>
                <w:lang w:val="sr-Cyrl-CS"/>
              </w:rPr>
            </w:pPr>
          </w:p>
        </w:tc>
      </w:tr>
      <w:tr w:rsidR="006812AB" w:rsidRPr="00677DE0" w:rsidTr="008C3CA8">
        <w:tc>
          <w:tcPr>
            <w:tcW w:w="8856" w:type="dxa"/>
          </w:tcPr>
          <w:p w:rsidR="006812AB" w:rsidRPr="00D07079" w:rsidRDefault="006812AB" w:rsidP="008C3CA8">
            <w:pPr>
              <w:rPr>
                <w:i/>
              </w:rPr>
            </w:pPr>
          </w:p>
          <w:p w:rsidR="00462DA3" w:rsidRPr="00D07079" w:rsidRDefault="00462DA3" w:rsidP="00462DA3">
            <w:pPr>
              <w:rPr>
                <w:i/>
                <w:lang w:val="sr-Cyrl-CS"/>
              </w:rPr>
            </w:pPr>
            <w:r w:rsidRPr="00D07079">
              <w:rPr>
                <w:i/>
                <w:lang w:val="sr-Cyrl-CS"/>
              </w:rPr>
              <w:t>Анализа часа (запажања наставника)</w:t>
            </w:r>
          </w:p>
          <w:p w:rsidR="006812AB" w:rsidRPr="00D07079" w:rsidRDefault="006812AB" w:rsidP="008C3CA8">
            <w:pPr>
              <w:rPr>
                <w:i/>
                <w:lang w:val="sr-Cyrl-CS"/>
              </w:rPr>
            </w:pPr>
          </w:p>
          <w:p w:rsidR="00600A02" w:rsidRPr="00D07079" w:rsidRDefault="00600A02" w:rsidP="008C3CA8">
            <w:pPr>
              <w:rPr>
                <w:i/>
                <w:lang w:val="sr-Cyrl-CS"/>
              </w:rPr>
            </w:pPr>
          </w:p>
          <w:p w:rsidR="006812AB" w:rsidRPr="00D07079" w:rsidRDefault="006812AB" w:rsidP="008C3CA8">
            <w:pPr>
              <w:rPr>
                <w:i/>
                <w:lang w:val="sr-Cyrl-CS"/>
              </w:rPr>
            </w:pPr>
          </w:p>
        </w:tc>
      </w:tr>
    </w:tbl>
    <w:p w:rsidR="00257861" w:rsidRDefault="00257861"/>
    <w:p w:rsidR="00F3539A" w:rsidRDefault="00F3539A"/>
    <w:p w:rsidR="00F3539A" w:rsidRPr="00F3539A" w:rsidRDefault="00F3539A" w:rsidP="00F3539A"/>
    <w:p w:rsidR="00F3539A" w:rsidRDefault="00F3539A" w:rsidP="00F3539A"/>
    <w:p w:rsidR="00F3539A" w:rsidRPr="00F3539A" w:rsidRDefault="00F3539A" w:rsidP="00F3539A"/>
    <w:sectPr w:rsidR="00F3539A" w:rsidRPr="00F3539A" w:rsidSect="005A018D">
      <w:pgSz w:w="11906" w:h="16838"/>
      <w:pgMar w:top="1417" w:right="1134"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MyriadPro-Regular">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3478"/>
    <w:multiLevelType w:val="hybridMultilevel"/>
    <w:tmpl w:val="E4F88C5E"/>
    <w:lvl w:ilvl="0" w:tplc="7F6E1318">
      <w:start w:val="1"/>
      <w:numFmt w:val="bullet"/>
      <w:lvlText w:val="-"/>
      <w:lvlJc w:val="left"/>
      <w:pPr>
        <w:ind w:left="1185"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
    <w:nsid w:val="10B102E6"/>
    <w:multiLevelType w:val="hybridMultilevel"/>
    <w:tmpl w:val="9D3CA13E"/>
    <w:lvl w:ilvl="0" w:tplc="7160F23C">
      <w:start w:val="16"/>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F3B0C"/>
    <w:multiLevelType w:val="hybridMultilevel"/>
    <w:tmpl w:val="FD16EF50"/>
    <w:lvl w:ilvl="0" w:tplc="FB9C28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717FFE"/>
    <w:multiLevelType w:val="hybridMultilevel"/>
    <w:tmpl w:val="1B04D72E"/>
    <w:lvl w:ilvl="0" w:tplc="7612FAC0">
      <w:start w:val="6"/>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243167E"/>
    <w:multiLevelType w:val="hybridMultilevel"/>
    <w:tmpl w:val="C27E0FD2"/>
    <w:lvl w:ilvl="0" w:tplc="7B747354">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77D4A"/>
    <w:multiLevelType w:val="hybridMultilevel"/>
    <w:tmpl w:val="C8F609B2"/>
    <w:lvl w:ilvl="0" w:tplc="AEC06FDC">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830761"/>
    <w:multiLevelType w:val="hybridMultilevel"/>
    <w:tmpl w:val="5B2AB86E"/>
    <w:lvl w:ilvl="0" w:tplc="26062AC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A14560"/>
    <w:multiLevelType w:val="hybridMultilevel"/>
    <w:tmpl w:val="E8D61C6A"/>
    <w:lvl w:ilvl="0" w:tplc="72AE00C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0F26F9"/>
    <w:multiLevelType w:val="hybridMultilevel"/>
    <w:tmpl w:val="CE7ABE10"/>
    <w:lvl w:ilvl="0" w:tplc="04090001">
      <w:start w:val="1"/>
      <w:numFmt w:val="bullet"/>
      <w:lvlText w:val=""/>
      <w:lvlJc w:val="left"/>
      <w:pPr>
        <w:ind w:left="81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E32744"/>
    <w:multiLevelType w:val="hybridMultilevel"/>
    <w:tmpl w:val="AAFE57A0"/>
    <w:lvl w:ilvl="0" w:tplc="CB54EF86">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7B1EC2"/>
    <w:multiLevelType w:val="hybridMultilevel"/>
    <w:tmpl w:val="41C6C4AA"/>
    <w:lvl w:ilvl="0" w:tplc="E0025174">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684A1E"/>
    <w:multiLevelType w:val="hybridMultilevel"/>
    <w:tmpl w:val="09DEDD52"/>
    <w:lvl w:ilvl="0" w:tplc="3320B4E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A25B6A"/>
    <w:multiLevelType w:val="hybridMultilevel"/>
    <w:tmpl w:val="D7DA53BE"/>
    <w:lvl w:ilvl="0" w:tplc="04327272">
      <w:start w:val="110"/>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4DC07FC1"/>
    <w:multiLevelType w:val="hybridMultilevel"/>
    <w:tmpl w:val="1EB0A922"/>
    <w:lvl w:ilvl="0" w:tplc="D0C4ABD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D95DAB"/>
    <w:multiLevelType w:val="hybridMultilevel"/>
    <w:tmpl w:val="18E69CB6"/>
    <w:lvl w:ilvl="0" w:tplc="09AA0BE8">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57006264"/>
    <w:multiLevelType w:val="hybridMultilevel"/>
    <w:tmpl w:val="2B7223C8"/>
    <w:lvl w:ilvl="0" w:tplc="4E9ABC38">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57E6AA0"/>
    <w:multiLevelType w:val="hybridMultilevel"/>
    <w:tmpl w:val="D4427422"/>
    <w:lvl w:ilvl="0" w:tplc="05249B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8C108F7"/>
    <w:multiLevelType w:val="hybridMultilevel"/>
    <w:tmpl w:val="54C6AF88"/>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F019C2"/>
    <w:multiLevelType w:val="hybridMultilevel"/>
    <w:tmpl w:val="C18CBABE"/>
    <w:lvl w:ilvl="0" w:tplc="B3AEAF82">
      <w:start w:val="16"/>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9">
    <w:nsid w:val="70A23786"/>
    <w:multiLevelType w:val="multilevel"/>
    <w:tmpl w:val="8E106DAC"/>
    <w:lvl w:ilvl="0">
      <w:start w:val="1"/>
      <w:numFmt w:val="bullet"/>
      <w:lvlText w:val="−"/>
      <w:lvlJc w:val="left"/>
      <w:pPr>
        <w:ind w:left="-36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71F06490"/>
    <w:multiLevelType w:val="hybridMultilevel"/>
    <w:tmpl w:val="71727CD8"/>
    <w:lvl w:ilvl="0" w:tplc="7B747354">
      <w:start w:val="1"/>
      <w:numFmt w:val="bullet"/>
      <w:lvlText w:val="–"/>
      <w:lvlJc w:val="left"/>
      <w:pPr>
        <w:ind w:left="846" w:hanging="360"/>
      </w:pPr>
      <w:rPr>
        <w:rFonts w:ascii="Times New Roman" w:eastAsia="Times New Roman" w:hAnsi="Times New Roman" w:cs="Times New Roman"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21">
    <w:nsid w:val="73513AE3"/>
    <w:multiLevelType w:val="hybridMultilevel"/>
    <w:tmpl w:val="08AE65B4"/>
    <w:lvl w:ilvl="0" w:tplc="A2F41D94">
      <w:start w:val="4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7DD371D"/>
    <w:multiLevelType w:val="hybridMultilevel"/>
    <w:tmpl w:val="2FDED98E"/>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23">
    <w:nsid w:val="7FFC354B"/>
    <w:multiLevelType w:val="hybridMultilevel"/>
    <w:tmpl w:val="0F50DDB0"/>
    <w:lvl w:ilvl="0" w:tplc="E7C4F4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5"/>
  </w:num>
  <w:num w:numId="4">
    <w:abstractNumId w:val="7"/>
  </w:num>
  <w:num w:numId="5">
    <w:abstractNumId w:val="9"/>
  </w:num>
  <w:num w:numId="6">
    <w:abstractNumId w:val="0"/>
  </w:num>
  <w:num w:numId="7">
    <w:abstractNumId w:val="10"/>
  </w:num>
  <w:num w:numId="8">
    <w:abstractNumId w:val="4"/>
  </w:num>
  <w:num w:numId="9">
    <w:abstractNumId w:val="20"/>
  </w:num>
  <w:num w:numId="10">
    <w:abstractNumId w:val="22"/>
  </w:num>
  <w:num w:numId="11">
    <w:abstractNumId w:val="17"/>
  </w:num>
  <w:num w:numId="12">
    <w:abstractNumId w:val="6"/>
  </w:num>
  <w:num w:numId="13">
    <w:abstractNumId w:val="23"/>
  </w:num>
  <w:num w:numId="14">
    <w:abstractNumId w:val="18"/>
  </w:num>
  <w:num w:numId="15">
    <w:abstractNumId w:val="1"/>
  </w:num>
  <w:num w:numId="16">
    <w:abstractNumId w:val="13"/>
  </w:num>
  <w:num w:numId="17">
    <w:abstractNumId w:val="2"/>
  </w:num>
  <w:num w:numId="18">
    <w:abstractNumId w:val="5"/>
  </w:num>
  <w:num w:numId="19">
    <w:abstractNumId w:val="3"/>
  </w:num>
  <w:num w:numId="20">
    <w:abstractNumId w:val="11"/>
  </w:num>
  <w:num w:numId="21">
    <w:abstractNumId w:val="14"/>
  </w:num>
  <w:num w:numId="22">
    <w:abstractNumId w:val="12"/>
  </w:num>
  <w:num w:numId="23">
    <w:abstractNumId w:val="8"/>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proofState w:spelling="clean" w:grammar="clean"/>
  <w:stylePaneFormatFilter w:val="3F01"/>
  <w:defaultTabStop w:val="708"/>
  <w:hyphenationZone w:val="425"/>
  <w:characterSpacingControl w:val="doNotCompress"/>
  <w:compat/>
  <w:rsids>
    <w:rsidRoot w:val="006812AB"/>
    <w:rsid w:val="00001552"/>
    <w:rsid w:val="000065BD"/>
    <w:rsid w:val="00006E44"/>
    <w:rsid w:val="0001719E"/>
    <w:rsid w:val="00025769"/>
    <w:rsid w:val="00047593"/>
    <w:rsid w:val="000B4167"/>
    <w:rsid w:val="000C7C7C"/>
    <w:rsid w:val="000E05AD"/>
    <w:rsid w:val="000E5EA3"/>
    <w:rsid w:val="000F1EDB"/>
    <w:rsid w:val="000F327C"/>
    <w:rsid w:val="001040EF"/>
    <w:rsid w:val="00106D32"/>
    <w:rsid w:val="001071F7"/>
    <w:rsid w:val="0011313B"/>
    <w:rsid w:val="00141377"/>
    <w:rsid w:val="00173FAC"/>
    <w:rsid w:val="00181609"/>
    <w:rsid w:val="00184691"/>
    <w:rsid w:val="00192314"/>
    <w:rsid w:val="00197357"/>
    <w:rsid w:val="001A7596"/>
    <w:rsid w:val="001F5CDB"/>
    <w:rsid w:val="001F765D"/>
    <w:rsid w:val="00202E7B"/>
    <w:rsid w:val="0021627B"/>
    <w:rsid w:val="0024189F"/>
    <w:rsid w:val="002504FC"/>
    <w:rsid w:val="0025080A"/>
    <w:rsid w:val="00257861"/>
    <w:rsid w:val="002605DF"/>
    <w:rsid w:val="0029448E"/>
    <w:rsid w:val="002C06B8"/>
    <w:rsid w:val="002C09DE"/>
    <w:rsid w:val="002C6B3C"/>
    <w:rsid w:val="002C7134"/>
    <w:rsid w:val="002D4D30"/>
    <w:rsid w:val="002E4BE2"/>
    <w:rsid w:val="002F45D1"/>
    <w:rsid w:val="003115FC"/>
    <w:rsid w:val="00312FC4"/>
    <w:rsid w:val="00313862"/>
    <w:rsid w:val="00317439"/>
    <w:rsid w:val="00320EC9"/>
    <w:rsid w:val="00341DE3"/>
    <w:rsid w:val="00342174"/>
    <w:rsid w:val="0034557C"/>
    <w:rsid w:val="00351857"/>
    <w:rsid w:val="0036571F"/>
    <w:rsid w:val="00397D99"/>
    <w:rsid w:val="003A6E04"/>
    <w:rsid w:val="003B6FB7"/>
    <w:rsid w:val="0040421D"/>
    <w:rsid w:val="00414D80"/>
    <w:rsid w:val="00415BDB"/>
    <w:rsid w:val="004524A2"/>
    <w:rsid w:val="00462DA3"/>
    <w:rsid w:val="00465D06"/>
    <w:rsid w:val="00482FF2"/>
    <w:rsid w:val="004B2300"/>
    <w:rsid w:val="004D149F"/>
    <w:rsid w:val="004E70E0"/>
    <w:rsid w:val="004F5FB2"/>
    <w:rsid w:val="00507B4F"/>
    <w:rsid w:val="00530663"/>
    <w:rsid w:val="005475B3"/>
    <w:rsid w:val="00561E12"/>
    <w:rsid w:val="005776FD"/>
    <w:rsid w:val="00582191"/>
    <w:rsid w:val="005918AE"/>
    <w:rsid w:val="005A018D"/>
    <w:rsid w:val="005A6CAD"/>
    <w:rsid w:val="005B1FED"/>
    <w:rsid w:val="005D09EB"/>
    <w:rsid w:val="00600A02"/>
    <w:rsid w:val="00636CE1"/>
    <w:rsid w:val="0064172A"/>
    <w:rsid w:val="00654F1E"/>
    <w:rsid w:val="00655CDA"/>
    <w:rsid w:val="0066462D"/>
    <w:rsid w:val="006812AB"/>
    <w:rsid w:val="0068225F"/>
    <w:rsid w:val="00682ACB"/>
    <w:rsid w:val="006B1B08"/>
    <w:rsid w:val="006C51EF"/>
    <w:rsid w:val="006D5DD4"/>
    <w:rsid w:val="006E035D"/>
    <w:rsid w:val="006E3231"/>
    <w:rsid w:val="006E62E6"/>
    <w:rsid w:val="006F0F48"/>
    <w:rsid w:val="006F1683"/>
    <w:rsid w:val="006F229B"/>
    <w:rsid w:val="006F408E"/>
    <w:rsid w:val="00701E84"/>
    <w:rsid w:val="0071557D"/>
    <w:rsid w:val="007218BF"/>
    <w:rsid w:val="0072574D"/>
    <w:rsid w:val="00780E7E"/>
    <w:rsid w:val="00782660"/>
    <w:rsid w:val="007B3F69"/>
    <w:rsid w:val="007B7405"/>
    <w:rsid w:val="007C01E5"/>
    <w:rsid w:val="007C1D89"/>
    <w:rsid w:val="007D0826"/>
    <w:rsid w:val="007E4DFC"/>
    <w:rsid w:val="007F3633"/>
    <w:rsid w:val="00823D0F"/>
    <w:rsid w:val="00840004"/>
    <w:rsid w:val="0084318D"/>
    <w:rsid w:val="00844892"/>
    <w:rsid w:val="00846825"/>
    <w:rsid w:val="0085089E"/>
    <w:rsid w:val="008672BA"/>
    <w:rsid w:val="008744C7"/>
    <w:rsid w:val="0088145D"/>
    <w:rsid w:val="0088510D"/>
    <w:rsid w:val="008C722B"/>
    <w:rsid w:val="008D2A2F"/>
    <w:rsid w:val="008D5C7B"/>
    <w:rsid w:val="008E0FC6"/>
    <w:rsid w:val="008E6BB9"/>
    <w:rsid w:val="008F4905"/>
    <w:rsid w:val="00902446"/>
    <w:rsid w:val="00904656"/>
    <w:rsid w:val="00942F4C"/>
    <w:rsid w:val="00945F5A"/>
    <w:rsid w:val="0094755D"/>
    <w:rsid w:val="009A7AF6"/>
    <w:rsid w:val="009B28CE"/>
    <w:rsid w:val="009C092C"/>
    <w:rsid w:val="009D1E53"/>
    <w:rsid w:val="009F0114"/>
    <w:rsid w:val="009F549D"/>
    <w:rsid w:val="00A0252E"/>
    <w:rsid w:val="00A06225"/>
    <w:rsid w:val="00A20B54"/>
    <w:rsid w:val="00A424C7"/>
    <w:rsid w:val="00A62BF0"/>
    <w:rsid w:val="00A65327"/>
    <w:rsid w:val="00AA64C8"/>
    <w:rsid w:val="00AB5462"/>
    <w:rsid w:val="00AE1E6E"/>
    <w:rsid w:val="00AF6E42"/>
    <w:rsid w:val="00B000DC"/>
    <w:rsid w:val="00B066EA"/>
    <w:rsid w:val="00B142C6"/>
    <w:rsid w:val="00B26112"/>
    <w:rsid w:val="00B42D72"/>
    <w:rsid w:val="00B92BB0"/>
    <w:rsid w:val="00B9644D"/>
    <w:rsid w:val="00BC3E4A"/>
    <w:rsid w:val="00BF3EF4"/>
    <w:rsid w:val="00BF55F7"/>
    <w:rsid w:val="00BF7E9D"/>
    <w:rsid w:val="00C42860"/>
    <w:rsid w:val="00C55DA8"/>
    <w:rsid w:val="00C57CFE"/>
    <w:rsid w:val="00C60A41"/>
    <w:rsid w:val="00C71D82"/>
    <w:rsid w:val="00CE6185"/>
    <w:rsid w:val="00CF3610"/>
    <w:rsid w:val="00CF7EAA"/>
    <w:rsid w:val="00D07079"/>
    <w:rsid w:val="00D10664"/>
    <w:rsid w:val="00D51177"/>
    <w:rsid w:val="00D761C9"/>
    <w:rsid w:val="00D953E1"/>
    <w:rsid w:val="00DB1341"/>
    <w:rsid w:val="00DE37BB"/>
    <w:rsid w:val="00DF3025"/>
    <w:rsid w:val="00DF5909"/>
    <w:rsid w:val="00E036B0"/>
    <w:rsid w:val="00E20499"/>
    <w:rsid w:val="00E30BAA"/>
    <w:rsid w:val="00E33690"/>
    <w:rsid w:val="00E66135"/>
    <w:rsid w:val="00EB3FB0"/>
    <w:rsid w:val="00EC505C"/>
    <w:rsid w:val="00ED3201"/>
    <w:rsid w:val="00ED6C56"/>
    <w:rsid w:val="00EF60C0"/>
    <w:rsid w:val="00F05263"/>
    <w:rsid w:val="00F11540"/>
    <w:rsid w:val="00F1163E"/>
    <w:rsid w:val="00F12889"/>
    <w:rsid w:val="00F32B8D"/>
    <w:rsid w:val="00F3539A"/>
    <w:rsid w:val="00F36C88"/>
    <w:rsid w:val="00F62873"/>
    <w:rsid w:val="00F75805"/>
    <w:rsid w:val="00F83CCE"/>
    <w:rsid w:val="00F9042E"/>
    <w:rsid w:val="00F973A9"/>
    <w:rsid w:val="00FB38F9"/>
    <w:rsid w:val="00FD437F"/>
    <w:rsid w:val="00FE518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AB"/>
    <w:rPr>
      <w:sz w:val="24"/>
      <w:szCs w:val="24"/>
      <w:lang w:val="en-US" w:eastAsia="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rsid w:val="00681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sussalistom">
    <w:name w:val="List Paragraph"/>
    <w:basedOn w:val="Normal"/>
    <w:uiPriority w:val="34"/>
    <w:qFormat/>
    <w:rsid w:val="00A0252E"/>
    <w:pPr>
      <w:ind w:left="720"/>
      <w:contextualSpacing/>
    </w:pPr>
  </w:style>
  <w:style w:type="paragraph" w:styleId="Tekstubaloniu">
    <w:name w:val="Balloon Text"/>
    <w:basedOn w:val="Normal"/>
    <w:link w:val="TekstubaloniuChar"/>
    <w:semiHidden/>
    <w:unhideWhenUsed/>
    <w:rsid w:val="0088145D"/>
    <w:rPr>
      <w:rFonts w:ascii="Tahoma" w:hAnsi="Tahoma" w:cs="Tahoma"/>
      <w:sz w:val="16"/>
      <w:szCs w:val="16"/>
    </w:rPr>
  </w:style>
  <w:style w:type="character" w:customStyle="1" w:styleId="TekstubaloniuChar">
    <w:name w:val="Tekst u balončiću Char"/>
    <w:basedOn w:val="Podrazumevanifontpasusa"/>
    <w:link w:val="Tekstubaloniu"/>
    <w:semiHidden/>
    <w:rsid w:val="0088145D"/>
    <w:rPr>
      <w:rFonts w:ascii="Tahoma" w:hAnsi="Tahoma" w:cs="Tahoma"/>
      <w:sz w:val="16"/>
      <w:szCs w:val="16"/>
      <w:lang w:val="en-US" w:eastAsia="en-US"/>
    </w:rPr>
  </w:style>
  <w:style w:type="character" w:styleId="Tekstuvaramesta">
    <w:name w:val="Placeholder Text"/>
    <w:basedOn w:val="Podrazumevanifontpasusa"/>
    <w:uiPriority w:val="99"/>
    <w:semiHidden/>
    <w:rsid w:val="00465D06"/>
    <w:rPr>
      <w:color w:val="808080"/>
    </w:rPr>
  </w:style>
  <w:style w:type="paragraph" w:styleId="Teloteksta">
    <w:name w:val="Body Text"/>
    <w:basedOn w:val="Normal"/>
    <w:link w:val="TelotekstaChar"/>
    <w:rsid w:val="00465D06"/>
    <w:pPr>
      <w:jc w:val="both"/>
    </w:pPr>
    <w:rPr>
      <w:lang w:val="sr-Cyrl-CS"/>
    </w:rPr>
  </w:style>
  <w:style w:type="character" w:customStyle="1" w:styleId="TelotekstaChar">
    <w:name w:val="Telo teksta Char"/>
    <w:basedOn w:val="Podrazumevanifontpasusa"/>
    <w:link w:val="Teloteksta"/>
    <w:rsid w:val="00465D06"/>
    <w:rPr>
      <w:sz w:val="24"/>
      <w:szCs w:val="24"/>
      <w:lang w:val="sr-Cyrl-CS" w:eastAsia="en-US"/>
    </w:rPr>
  </w:style>
  <w:style w:type="character" w:styleId="Naglaeno">
    <w:name w:val="Strong"/>
    <w:basedOn w:val="Podrazumevanifontpasusa"/>
    <w:uiPriority w:val="22"/>
    <w:qFormat/>
    <w:rsid w:val="008E0FC6"/>
    <w:rPr>
      <w:b/>
      <w:bCs/>
    </w:rPr>
  </w:style>
  <w:style w:type="character" w:styleId="Hiperveza">
    <w:name w:val="Hyperlink"/>
    <w:basedOn w:val="Podrazumevanifontpasusa"/>
    <w:uiPriority w:val="99"/>
    <w:semiHidden/>
    <w:unhideWhenUsed/>
    <w:rsid w:val="00317439"/>
    <w:rPr>
      <w:color w:val="0000FF"/>
      <w:u w:val="single"/>
    </w:rPr>
  </w:style>
</w:styles>
</file>

<file path=word/webSettings.xml><?xml version="1.0" encoding="utf-8"?>
<w:webSettings xmlns:r="http://schemas.openxmlformats.org/officeDocument/2006/relationships" xmlns:w="http://schemas.openxmlformats.org/wordprocessingml/2006/main">
  <w:divs>
    <w:div w:id="95279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2</Pages>
  <Words>661</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Slađana Ilić</cp:lastModifiedBy>
  <cp:revision>90</cp:revision>
  <dcterms:created xsi:type="dcterms:W3CDTF">2018-04-18T16:08:00Z</dcterms:created>
  <dcterms:modified xsi:type="dcterms:W3CDTF">2018-09-06T13:55:00Z</dcterms:modified>
</cp:coreProperties>
</file>